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45" w:rsidRPr="00B82580" w:rsidRDefault="003D2545" w:rsidP="002073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tt-RU" w:eastAsia="ru-RU"/>
        </w:rPr>
        <w:t>О</w:t>
      </w:r>
      <w:proofErr w:type="spellStart"/>
      <w:r w:rsidRPr="00B825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тчёт</w:t>
      </w:r>
      <w:proofErr w:type="spellEnd"/>
      <w:r w:rsidRPr="00B825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о результатах </w:t>
      </w:r>
      <w:proofErr w:type="spellStart"/>
      <w:r w:rsidRPr="00B825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самообследования</w:t>
      </w:r>
      <w:proofErr w:type="spellEnd"/>
    </w:p>
    <w:p w:rsidR="00A54ABB" w:rsidRPr="00B82580" w:rsidRDefault="00C87FFC" w:rsidP="002073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за 2023-2024</w:t>
      </w:r>
      <w:bookmarkStart w:id="0" w:name="_GoBack"/>
      <w:bookmarkEnd w:id="0"/>
      <w:r w:rsidR="00A54ABB" w:rsidRPr="00B825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учебный год</w:t>
      </w:r>
    </w:p>
    <w:p w:rsidR="00F516FF" w:rsidRDefault="003D2545" w:rsidP="003D25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</w:pP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Муниципального бюд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eastAsia="ru-RU"/>
        </w:rPr>
        <w:t>ж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 xml:space="preserve">етного </w:t>
      </w:r>
      <w:r w:rsidR="00207364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общеобразовательного учреждения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 xml:space="preserve"> </w:t>
      </w:r>
    </w:p>
    <w:p w:rsidR="00F516FF" w:rsidRDefault="00207364" w:rsidP="003D25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</w:pP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“</w:t>
      </w:r>
      <w:r w:rsidR="003D2545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Б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ольшеатрясская начальная</w:t>
      </w:r>
      <w:r w:rsidR="003D2545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 xml:space="preserve"> общеобразовательн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ая</w:t>
      </w:r>
      <w:r w:rsidR="003D2545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 xml:space="preserve"> школ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а”</w:t>
      </w:r>
      <w:r w:rsidR="003D2545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 xml:space="preserve"> </w:t>
      </w:r>
    </w:p>
    <w:p w:rsidR="003D2545" w:rsidRPr="00F516FF" w:rsidRDefault="003D2545" w:rsidP="003D25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</w:pP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Т</w:t>
      </w:r>
      <w:r w:rsidR="00207364"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етюшског</w:t>
      </w:r>
      <w:r w:rsidRPr="00F516FF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tt-RU" w:eastAsia="ru-RU"/>
        </w:rPr>
        <w:t>о муниципального района Республики Татарстан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1.Организационно-правовое обеспечение деятельности образовательного учреждения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1.1. Устав образовательного учреждения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2545" w:rsidRPr="00B82580" w:rsidRDefault="003D2545" w:rsidP="00207364">
      <w:pPr>
        <w:pStyle w:val="af3"/>
        <w:spacing w:before="0" w:beforeAutospacing="0" w:after="0" w:afterAutospacing="0"/>
        <w:ind w:left="495"/>
        <w:jc w:val="both"/>
        <w:rPr>
          <w:i/>
        </w:rPr>
      </w:pPr>
      <w:r w:rsidRPr="00B82580">
        <w:t xml:space="preserve">  </w:t>
      </w:r>
      <w:proofErr w:type="gramStart"/>
      <w:r w:rsidR="00207364" w:rsidRPr="00B82580">
        <w:t>Устав  образовательного</w:t>
      </w:r>
      <w:proofErr w:type="gramEnd"/>
      <w:r w:rsidR="00207364" w:rsidRPr="00B82580">
        <w:t xml:space="preserve"> учреждения  </w:t>
      </w:r>
      <w:r w:rsidR="00207364" w:rsidRPr="00B82580">
        <w:rPr>
          <w:u w:val="single"/>
        </w:rPr>
        <w:t>утверждён Постановлением  Исполнительного комитета Тетюшского муниципал</w:t>
      </w:r>
      <w:r w:rsidR="00126719">
        <w:rPr>
          <w:u w:val="single"/>
        </w:rPr>
        <w:t>ьного района № 154 от 25.02.2019</w:t>
      </w:r>
      <w:r w:rsidR="00207364" w:rsidRPr="00B82580">
        <w:rPr>
          <w:u w:val="single"/>
        </w:rPr>
        <w:t xml:space="preserve"> г., зарегистрирован МРИ ФНС России  № 18 по РТ 29.12.2015 г.</w:t>
      </w:r>
      <w:r w:rsidRPr="00B82580">
        <w:rPr>
          <w:i/>
        </w:rPr>
        <w:t xml:space="preserve">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1.2. Юридический адрес ОУ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2545" w:rsidRPr="00B82580" w:rsidRDefault="00207364" w:rsidP="00207364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422378, Республика Татарстан, </w:t>
      </w:r>
      <w:proofErr w:type="spellStart"/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Тетюшский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район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село Большие </w:t>
      </w:r>
      <w:proofErr w:type="spell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Атряси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Молодёжная, дом 1В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фактический адрес ОУ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545" w:rsidRPr="00B82580" w:rsidRDefault="00207364" w:rsidP="00207364">
      <w:pPr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422378, Республика Татарстан, </w:t>
      </w:r>
      <w:proofErr w:type="spellStart"/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Тетюшский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район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село Большие </w:t>
      </w:r>
      <w:proofErr w:type="spell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Атряси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proofErr w:type="spell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</w:t>
      </w:r>
      <w:proofErr w:type="spell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Молодёжная, дом 1В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1.3. Наличие свидетельств:</w:t>
      </w:r>
    </w:p>
    <w:p w:rsidR="00207364" w:rsidRPr="00B82580" w:rsidRDefault="003D2545" w:rsidP="00207364">
      <w:pPr>
        <w:pStyle w:val="af3"/>
        <w:spacing w:before="0" w:beforeAutospacing="0" w:after="0" w:afterAutospacing="0"/>
        <w:jc w:val="both"/>
        <w:rPr>
          <w:u w:val="single"/>
        </w:rPr>
      </w:pPr>
      <w:proofErr w:type="gramStart"/>
      <w:r w:rsidRPr="00B82580">
        <w:t>а</w:t>
      </w:r>
      <w:proofErr w:type="gramEnd"/>
      <w:r w:rsidRPr="00B82580">
        <w:t xml:space="preserve">) </w:t>
      </w:r>
      <w:r w:rsidR="00207364" w:rsidRPr="00B82580">
        <w:rPr>
          <w:u w:val="single"/>
        </w:rPr>
        <w:t xml:space="preserve">Свидетельство о внесении записи в Единый государственный   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реестр юридических лиц от 05. 10. 2011г., основной регистрационный 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номер 1021606556443 за государственным регистрационным номером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2111690884149, межрайонная инспекция Федеральной налоговой 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службы  № 18 по Республике Татарстан, серия 16 № 006321647.</w:t>
      </w:r>
    </w:p>
    <w:p w:rsidR="00207364" w:rsidRPr="00B82580" w:rsidRDefault="003D2545" w:rsidP="00207364">
      <w:pPr>
        <w:pStyle w:val="af3"/>
        <w:spacing w:before="0" w:beforeAutospacing="0" w:after="0" w:afterAutospacing="0"/>
        <w:jc w:val="both"/>
        <w:rPr>
          <w:u w:val="single"/>
        </w:rPr>
      </w:pPr>
      <w:proofErr w:type="gramStart"/>
      <w:r w:rsidRPr="00B82580">
        <w:t>б</w:t>
      </w:r>
      <w:proofErr w:type="gramEnd"/>
      <w:r w:rsidRPr="00B82580">
        <w:t xml:space="preserve">) </w:t>
      </w:r>
      <w:r w:rsidR="00207364" w:rsidRPr="00B82580">
        <w:rPr>
          <w:u w:val="single"/>
        </w:rPr>
        <w:t>Свидетельство о постановке на учёт российской организации в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налоговом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органе  по месту нахождения на территории Российской</w:t>
      </w:r>
    </w:p>
    <w:p w:rsidR="003D2545" w:rsidRPr="00B82580" w:rsidRDefault="00207364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Федерации, серия 16 № 006204920, выдано 09.11.2000 г.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1.4. Документы, на основании которых осуществляет свою деятельность ОУ: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год создания учреждения: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1988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</w:t>
      </w:r>
    </w:p>
    <w:p w:rsidR="00207364" w:rsidRPr="00B82580" w:rsidRDefault="003D2545" w:rsidP="00207364">
      <w:pPr>
        <w:spacing w:after="0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Лицензия: серия 16Л01 № 0002465, регистрационный номер 6461 от 08.05.2015года, срок действия  бессрочно;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реализуемых образовательных программ: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начальное общее образование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7364" w:rsidRPr="00B82580" w:rsidRDefault="003D2545" w:rsidP="00207364">
      <w:pPr>
        <w:spacing w:after="0"/>
        <w:ind w:left="540"/>
        <w:jc w:val="both"/>
        <w:rPr>
          <w:sz w:val="24"/>
          <w:szCs w:val="24"/>
          <w:u w:val="single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207364" w:rsidRPr="00B82580">
        <w:rPr>
          <w:rFonts w:ascii="Times New Roman" w:hAnsi="Times New Roman" w:cs="Times New Roman"/>
          <w:sz w:val="24"/>
          <w:szCs w:val="24"/>
          <w:u w:val="single"/>
        </w:rPr>
        <w:t>Свидетельство о государственной аккредитации: серия 16А01</w:t>
      </w:r>
      <w:r w:rsidR="00207364" w:rsidRPr="00B82580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="00207364" w:rsidRPr="00B82580">
        <w:rPr>
          <w:rFonts w:ascii="Times New Roman" w:hAnsi="Times New Roman" w:cs="Times New Roman"/>
          <w:sz w:val="24"/>
          <w:szCs w:val="24"/>
          <w:u w:val="single"/>
        </w:rPr>
        <w:t>№ 0001014, регистрационный номер 3901 от 25.10.2016 года, срок действия до 04.04.2025г.</w:t>
      </w:r>
      <w:r w:rsidR="00207364" w:rsidRPr="00B82580">
        <w:rPr>
          <w:sz w:val="24"/>
          <w:szCs w:val="24"/>
          <w:u w:val="single"/>
        </w:rPr>
        <w:t xml:space="preserve">  </w:t>
      </w:r>
    </w:p>
    <w:p w:rsidR="003D2545" w:rsidRPr="00B82580" w:rsidRDefault="003D2545" w:rsidP="00207364">
      <w:pPr>
        <w:ind w:left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1.5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Учредитель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Учредитель-</w:t>
      </w:r>
      <w:r w:rsidR="00207364" w:rsidRPr="00B825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Исполнительный комитет Тетюш</w:t>
      </w:r>
      <w:r w:rsidRPr="00B825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ского муниципального района  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Татарстан</w:t>
      </w:r>
      <w:r w:rsidR="00207364"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Право владения. Использование материально-технической базы.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2.1. На каких площадях ведётся образовательная деятельность (собственность, оперативное управление, аренда)</w:t>
      </w:r>
    </w:p>
    <w:p w:rsidR="00207364" w:rsidRPr="00B82580" w:rsidRDefault="003D2545" w:rsidP="00207364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Школа ведет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207364"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образовательную деятельность на площадях, закрепленных на правах    оперативного управления.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(</w:t>
      </w:r>
      <w:proofErr w:type="gramStart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наличие</w:t>
      </w:r>
      <w:proofErr w:type="gramEnd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документов на право пользования площадями: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если оперативное управление – наличие свидетельства о внесении в реестр федерального имущества, закреплённого на праве оперативного управления (с указанием всех реквизитов) и при необходимости выписка из него;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1.Договор о закреплении муниципального имущества на праве оперативного управления № П 03-055   от 26.07.2010 г.,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2.Свидетельство о государственной регистрации права на здание</w:t>
      </w:r>
      <w:r w:rsidRPr="00B8258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11 ноября  2011года. Серия 16-АК   083939. Кадастровый (или условный) номер: 16:38:230101:65:20</w:t>
      </w:r>
    </w:p>
    <w:p w:rsidR="00207364" w:rsidRPr="00B82580" w:rsidRDefault="00207364" w:rsidP="0020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 Свидетельство о государственной регистрации права на землю: серия 16- АК   083914  от 10 ноября 2011 года</w:t>
      </w:r>
      <w:r w:rsidR="007147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Кадастровый (или </w:t>
      </w:r>
      <w:proofErr w:type="gramStart"/>
      <w:r w:rsidR="007147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условный)номер</w:t>
      </w:r>
      <w:proofErr w:type="gramEnd"/>
      <w:r w:rsidR="007147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8258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7147C6" w:rsidRPr="007147C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16:38:230101:65</w:t>
      </w:r>
    </w:p>
    <w:p w:rsidR="005D09AC" w:rsidRPr="00B82580" w:rsidRDefault="005D09AC" w:rsidP="002073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="00207364"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Территория образовательного учреждения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Школа расположена в двухэтажном, отдельно стоящем здании.</w:t>
      </w:r>
    </w:p>
    <w:p w:rsidR="00A54ABB" w:rsidRPr="00A54ABB" w:rsidRDefault="00A54ABB" w:rsidP="00A54A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Для образовательной деятельности используется земельный участок </w:t>
      </w:r>
      <w:proofErr w:type="gramStart"/>
      <w:r w:rsidRPr="00A54A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площадью 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12697</w:t>
      </w:r>
      <w:proofErr w:type="gramEnd"/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Pr="00A54A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кв.м</w:t>
      </w:r>
      <w:proofErr w:type="spellEnd"/>
      <w:r w:rsidRPr="00A54A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  на котором  находятся :</w:t>
      </w:r>
      <w:r w:rsidR="00D11C5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132F9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пришкольный </w:t>
      </w:r>
      <w:r w:rsidRPr="00A54AB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участок, спортивная площадка, цветник.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школе имеется хозяйственная зона. 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(Дать описание территории</w:t>
      </w: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на которой размещено ОУ: указать площадь земельного участка ОУ, наличие физкультурно-спортивной зоны и т.д.) </w:t>
      </w:r>
    </w:p>
    <w:p w:rsidR="00A54ABB" w:rsidRPr="00B82580" w:rsidRDefault="00A54ABB" w:rsidP="00A54A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2.3.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образовательного учреждения 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Общая площадь здания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1813 </w:t>
      </w:r>
      <w:proofErr w:type="spellStart"/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Особенности проекта здания ОУ </w:t>
      </w: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(типовое или приспособленное)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Здание школы типовое, двухэтажное с подвалом.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Проектная и фактическая наполняемость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Школа рассчитана на 320 мест, фактическая наполняемость – 1</w:t>
      </w:r>
      <w:r w:rsidR="005F6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человек, полезная площадь на</w:t>
      </w:r>
      <w:r w:rsidR="005F6E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одного учащегося составляет 181,3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кв. м.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 Перечень учебных кабинетов, мастерских, их оснащенность </w:t>
      </w:r>
    </w:p>
    <w:p w:rsidR="00A54ABB" w:rsidRPr="00A54ABB" w:rsidRDefault="00A54ABB" w:rsidP="00A54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кабинета                  Кол-во кабинетов          % оснащенности</w:t>
      </w:r>
    </w:p>
    <w:p w:rsidR="00A54ABB" w:rsidRPr="00A54ABB" w:rsidRDefault="00A54ABB" w:rsidP="00A54A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начальной шко</w:t>
      </w:r>
      <w:r w:rsidR="005F6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                             3</w:t>
      </w:r>
      <w:r w:rsidRPr="00A54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50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2.3.5. Наличие актового зала </w:t>
      </w: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(площадь, количество посадочных мест)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Наличие спортивных залов </w:t>
      </w: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(количество, площадь, оснащенность)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имеется 1 спортивный зал, 162 кв. м, </w:t>
      </w:r>
      <w:r w:rsidR="007E4FA7" w:rsidRPr="007E4FA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оснащённый на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80 %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2.3.7. Наличие медицинского кабинета и лицензии на медицинский кабинет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Наличие столовой </w:t>
      </w: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(площадь, количество посадочных мест)</w:t>
      </w: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65,9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кв.м</w:t>
      </w:r>
      <w:proofErr w:type="spellEnd"/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60 посадочных мест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Наличие в составе помещений интерната: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спальных помещений отдельно для мальчиков и девочек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комнат отдыха и психологической разгрузки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(описать их   состояние, оснащенность для круглосуточного пребывания воспитанников)___________________________________________________________</w:t>
      </w:r>
    </w:p>
    <w:p w:rsidR="00A54ABB" w:rsidRPr="00A54ABB" w:rsidRDefault="00A54ABB" w:rsidP="00A54A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Наличие акта приемки ОУ к началу учебного года </w:t>
      </w:r>
      <w:r w:rsidRPr="00A54A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имеется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образовательного учреждения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система управления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Оценка эффективности и системы управления содержанием и качеством подготовки образовательного учреждения. </w:t>
      </w:r>
      <w:r w:rsidRPr="00B8258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 этом анализируются: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соответствие организации управления образовательным учреждением уставным требованиям: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 и задачи Устава соответствуют заявленному в лицензионных документах статусу. Набор локальных актов имеется, они приняты на соответствующем уровне, введены в действие приказом </w:t>
      </w:r>
      <w:r w:rsidR="00A54ABB"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заведующего  школой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Права обучающихся и работников школы не нарушаются. Информационная служба школы  обесп</w:t>
      </w:r>
      <w:r w:rsidR="00A54ABB"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ечивается наглядной агитацией, и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нтернетом, школа имеет свой сайт.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Отработана система сбора, обработки и хранения информации по качеству образования, используя компьютерные технологии.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соответствие собственной нормативной и организационно-распорядительной документации действующему законодательству и уставу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своей деятельности педагогический коллектив руководствуется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Конституцией Российской Федерации,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Конституцией Республики </w:t>
      </w:r>
      <w:proofErr w:type="gramStart"/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Татарстан ,</w:t>
      </w:r>
      <w:proofErr w:type="gramEnd"/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-Законом Российской Федерации  «Об образовании в Российской Федерации»,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Законом « О государственных языках Республики Татарстан и других языках в Республике Татарстан»,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нормативными актами Министерства образования и науки Республики Татарстан,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-договором с Учредителем,</w:t>
      </w:r>
    </w:p>
    <w:p w:rsidR="003D2545" w:rsidRPr="00B82580" w:rsidRDefault="00A54ABB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нормативно-</w:t>
      </w:r>
      <w:r w:rsidR="003D2545"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правовыми документами 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Тетюш</w:t>
      </w:r>
      <w:r w:rsidR="003D2545"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ского муниципального района Республики Татарстан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Уставом школы.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Педагогический коллектив школы над проблемой «</w:t>
      </w:r>
      <w:r w:rsidR="00870BC7"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     качества образовательного  процесса     через  внедрение    новых    педагогических    и    информационно-коммуникационных технологий   (ИКТ)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0BC7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Контингент образовательного учреждения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545" w:rsidRPr="00B82580" w:rsidRDefault="003D2545" w:rsidP="003E5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 Проектная  наполняемость </w:t>
      </w:r>
      <w:r w:rsidR="00C753C3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320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реальная – 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F6E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</w:p>
    <w:p w:rsidR="00C753C3" w:rsidRPr="00B82580" w:rsidRDefault="00A54ABB" w:rsidP="00A54A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(начальное общее образование)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Школа работает по графику шестидневной рабочей недели с одним выходным днем, в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 смену , 4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продолжительность уроков: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класс: 1 </w:t>
      </w:r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  по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урока по 35 минут; со 2 четверти – по 4 урока по 35 минут; со 2 полугодия  - уроки по 40 минут.</w:t>
      </w:r>
    </w:p>
    <w:p w:rsidR="003D2545" w:rsidRPr="00B82580" w:rsidRDefault="00A54ABB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2-4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уроки по 45 минут.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Структура классов.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пер</w:t>
      </w:r>
      <w:r w:rsidR="00E9160D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с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тупени обучения 4</w:t>
      </w:r>
      <w:r w:rsidR="00E9160D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E5607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9160D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класс-комплекта. Все классы обучаются по программе 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четырехлетней начальной школы. </w:t>
      </w:r>
    </w:p>
    <w:p w:rsidR="00232393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4.3.  Контингент учащихся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Реализуя права граждан на образование и гарантии общедоступности и бесплатности начального общего</w:t>
      </w:r>
      <w:r w:rsidR="00A54ABB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все учащиеся осваивают образовательную программу учебного года в полном объеме и 100</w:t>
      </w:r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%  учащихся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переводятся в следующий класс.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Родители (законные представители) имеют право выбрать форму получения образования.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Учащихся, обучающихся на дому нет.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Содержание образовательной деятельности.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5.1. Концепция развития учреждения. Образовательная программа.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разработана и введена в действие 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32393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на 201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10A3A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2393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2393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следующим </w:t>
      </w:r>
      <w:r w:rsidR="00232393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964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43"/>
      </w:tblGrid>
      <w:tr w:rsidR="00310A3A" w:rsidRPr="00B82580" w:rsidTr="00B82580">
        <w:trPr>
          <w:trHeight w:hRule="exact" w:val="690"/>
        </w:trPr>
        <w:tc>
          <w:tcPr>
            <w:tcW w:w="9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3739" w:rsidRPr="00B82580" w:rsidRDefault="003D3739" w:rsidP="00310A3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структуры школы» </w:t>
            </w:r>
          </w:p>
          <w:p w:rsidR="00310A3A" w:rsidRPr="00B82580" w:rsidRDefault="00B82580" w:rsidP="00310A3A">
            <w:pPr>
              <w:pStyle w:val="af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эффектив</w:t>
            </w:r>
            <w:r w:rsidR="003D3739" w:rsidRPr="00B82580">
              <w:rPr>
                <w:rFonts w:ascii="Times New Roman" w:hAnsi="Times New Roman" w:cs="Times New Roman"/>
                <w:sz w:val="24"/>
                <w:szCs w:val="24"/>
              </w:rPr>
              <w:t>ному внедрению ФГОС НОО.</w:t>
            </w:r>
          </w:p>
        </w:tc>
      </w:tr>
      <w:tr w:rsidR="00310A3A" w:rsidRPr="00B82580" w:rsidTr="00B82580">
        <w:trPr>
          <w:trHeight w:hRule="exact" w:val="714"/>
        </w:trPr>
        <w:tc>
          <w:tcPr>
            <w:tcW w:w="9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580" w:rsidRPr="00B82580" w:rsidRDefault="00B82580" w:rsidP="00310A3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содержания образования в школе» </w:t>
            </w:r>
          </w:p>
          <w:p w:rsidR="00310A3A" w:rsidRPr="00B82580" w:rsidRDefault="00B82580" w:rsidP="00B82580">
            <w:pPr>
              <w:pStyle w:val="af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Продолжить совершенствование гуманитарного образования в школе.</w:t>
            </w:r>
          </w:p>
        </w:tc>
      </w:tr>
      <w:tr w:rsidR="00310A3A" w:rsidRPr="00B82580" w:rsidTr="00B82580">
        <w:trPr>
          <w:trHeight w:hRule="exact" w:val="1418"/>
        </w:trPr>
        <w:tc>
          <w:tcPr>
            <w:tcW w:w="9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A3A" w:rsidRPr="00B82580" w:rsidRDefault="00B82580" w:rsidP="00310A3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организации УВП в школе»</w:t>
            </w:r>
          </w:p>
          <w:p w:rsidR="00B82580" w:rsidRPr="00B82580" w:rsidRDefault="00B82580" w:rsidP="00B8258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1.Совершенствоать условия для работы по ФГОС нового поколения.</w:t>
            </w:r>
          </w:p>
          <w:p w:rsidR="00B82580" w:rsidRPr="00B82580" w:rsidRDefault="00B82580" w:rsidP="00B8258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2.Продолжить работу по внедрению новых педагогических технологий. </w:t>
            </w:r>
          </w:p>
          <w:p w:rsidR="00B82580" w:rsidRPr="00B82580" w:rsidRDefault="00B82580" w:rsidP="00B82580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3.Продолжить работу по совершенствованию воспитательной системы школы. </w:t>
            </w:r>
          </w:p>
          <w:p w:rsidR="00B82580" w:rsidRPr="00B82580" w:rsidRDefault="00B82580" w:rsidP="00B82580">
            <w:pPr>
              <w:pStyle w:val="af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4. Искать пути взаимосвязи учебной и внеурочной деятельности.</w:t>
            </w:r>
          </w:p>
        </w:tc>
      </w:tr>
      <w:tr w:rsidR="00310A3A" w:rsidRPr="00B82580" w:rsidTr="00B82580">
        <w:trPr>
          <w:trHeight w:hRule="exact" w:val="1334"/>
        </w:trPr>
        <w:tc>
          <w:tcPr>
            <w:tcW w:w="9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2580" w:rsidRPr="00B82580" w:rsidRDefault="00B82580" w:rsidP="00310A3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организации управления Школой»</w:t>
            </w:r>
          </w:p>
          <w:p w:rsidR="00B82580" w:rsidRPr="00B82580" w:rsidRDefault="00B82580" w:rsidP="00310A3A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 xml:space="preserve"> 1.Обеспечить совершенствование всей системы управления Школой в соответствии с требованиями ФЗ «Об образовании в РФ» </w:t>
            </w:r>
          </w:p>
          <w:p w:rsidR="00310A3A" w:rsidRPr="00B82580" w:rsidRDefault="00B82580" w:rsidP="00310A3A">
            <w:pPr>
              <w:pStyle w:val="af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hAnsi="Times New Roman" w:cs="Times New Roman"/>
                <w:sz w:val="24"/>
                <w:szCs w:val="24"/>
              </w:rPr>
              <w:t>2. Отработать функционал и локальные нормативные документы в новых условиях.</w:t>
            </w:r>
          </w:p>
        </w:tc>
      </w:tr>
    </w:tbl>
    <w:p w:rsidR="003D3739" w:rsidRPr="00B82580" w:rsidRDefault="003D3739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в течение </w:t>
      </w:r>
      <w:r w:rsid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работала над реализацией  данных </w:t>
      </w:r>
      <w:r w:rsidR="003D3739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Получены нижеследующие результаты по этим подпрограммам:</w:t>
      </w:r>
    </w:p>
    <w:p w:rsidR="006D469E" w:rsidRPr="00B82580" w:rsidRDefault="006D469E" w:rsidP="00701EE6">
      <w:pPr>
        <w:shd w:val="clear" w:color="auto" w:fill="FFFFFF"/>
        <w:spacing w:after="0" w:line="370" w:lineRule="exact"/>
        <w:ind w:firstLine="72"/>
        <w:rPr>
          <w:rFonts w:ascii="Times New Roman" w:hAnsi="Times New Roman" w:cs="Times New Roman"/>
          <w:sz w:val="24"/>
          <w:szCs w:val="24"/>
        </w:rPr>
      </w:pPr>
      <w:r w:rsidRPr="00B82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-развитие ученика предполагает постоянное саморазвитие педагога, которое </w:t>
      </w:r>
      <w:r w:rsidRPr="00B82580">
        <w:rPr>
          <w:rFonts w:ascii="Times New Roman" w:hAnsi="Times New Roman" w:cs="Times New Roman"/>
          <w:color w:val="000000"/>
          <w:sz w:val="24"/>
          <w:szCs w:val="24"/>
        </w:rPr>
        <w:t>есть условие развития ученика;</w:t>
      </w:r>
    </w:p>
    <w:p w:rsidR="006D469E" w:rsidRDefault="006D469E" w:rsidP="006D469E">
      <w:pPr>
        <w:shd w:val="clear" w:color="auto" w:fill="FFFFFF"/>
        <w:spacing w:line="370" w:lineRule="exact"/>
        <w:ind w:firstLine="72"/>
        <w:rPr>
          <w:rFonts w:ascii="Times New Roman" w:hAnsi="Times New Roman" w:cs="Times New Roman"/>
          <w:color w:val="000000"/>
          <w:sz w:val="24"/>
          <w:szCs w:val="24"/>
        </w:rPr>
      </w:pPr>
      <w:r w:rsidRPr="00B825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-источник самореализации и саморазвития находится в творчестве личности, </w:t>
      </w:r>
      <w:r w:rsidRPr="00B82580">
        <w:rPr>
          <w:rFonts w:ascii="Times New Roman" w:hAnsi="Times New Roman" w:cs="Times New Roman"/>
          <w:color w:val="000000"/>
          <w:sz w:val="24"/>
          <w:szCs w:val="24"/>
        </w:rPr>
        <w:t>умеющей анализировать возникающие проблемы, устанавливать системные связи, выявлять противоречия, находить их оптимальное решение, прогнозировать возможные последствия в реализации таких решения.</w:t>
      </w:r>
    </w:p>
    <w:p w:rsidR="00701EE6" w:rsidRDefault="00701EE6" w:rsidP="006D469E">
      <w:pPr>
        <w:shd w:val="clear" w:color="auto" w:fill="FFFFFF"/>
        <w:spacing w:line="370" w:lineRule="exact"/>
        <w:ind w:firstLine="72"/>
        <w:rPr>
          <w:rFonts w:ascii="Times New Roman" w:hAnsi="Times New Roman" w:cs="Times New Roman"/>
          <w:color w:val="000000"/>
          <w:sz w:val="24"/>
          <w:szCs w:val="24"/>
        </w:rPr>
      </w:pPr>
    </w:p>
    <w:p w:rsidR="00701EE6" w:rsidRPr="00B82580" w:rsidRDefault="00701EE6" w:rsidP="006D469E">
      <w:pPr>
        <w:shd w:val="clear" w:color="auto" w:fill="FFFFFF"/>
        <w:spacing w:line="370" w:lineRule="exact"/>
        <w:ind w:firstLine="72"/>
        <w:rPr>
          <w:rFonts w:ascii="Times New Roman" w:hAnsi="Times New Roman" w:cs="Times New Roman"/>
          <w:sz w:val="24"/>
          <w:szCs w:val="24"/>
        </w:rPr>
      </w:pPr>
    </w:p>
    <w:p w:rsidR="003D2545" w:rsidRPr="00B82580" w:rsidRDefault="003678B1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работы:</w:t>
      </w:r>
    </w:p>
    <w:p w:rsidR="00B82580" w:rsidRDefault="005F6E3C" w:rsidP="00B82580">
      <w:pPr>
        <w:numPr>
          <w:ilvl w:val="0"/>
          <w:numId w:val="19"/>
        </w:numPr>
        <w:spacing w:before="45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Сапарова Гузель</w:t>
      </w:r>
      <w:r w:rsidR="00B82580" w:rsidRPr="00B82580">
        <w:rPr>
          <w:rFonts w:ascii="Times New Roman" w:eastAsia="Calibri" w:hAnsi="Times New Roman" w:cs="Times New Roman"/>
          <w:sz w:val="24"/>
          <w:szCs w:val="24"/>
        </w:rPr>
        <w:t xml:space="preserve"> – п</w:t>
      </w:r>
      <w:r>
        <w:rPr>
          <w:rFonts w:ascii="Times New Roman" w:eastAsia="Calibri" w:hAnsi="Times New Roman" w:cs="Times New Roman"/>
          <w:sz w:val="24"/>
          <w:szCs w:val="24"/>
        </w:rPr>
        <w:t>обедитель</w:t>
      </w:r>
      <w:r w:rsidR="00B82580" w:rsidRPr="00B8258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этапа Республиканской олимпиады школьников по татарскому языку для учащихся школ с татарским языком обучения, награждена Дипломом  (руководитель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 Ф.</w:t>
      </w:r>
      <w:r w:rsidR="00B82580" w:rsidRPr="00B8258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5F6E3C" w:rsidRPr="00B82580" w:rsidRDefault="005F6E3C" w:rsidP="00B82580">
      <w:pPr>
        <w:numPr>
          <w:ilvl w:val="0"/>
          <w:numId w:val="19"/>
        </w:numPr>
        <w:spacing w:before="45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Сапарова Гузель – победитель республиканской олимпиады «Эрудит» по татарскому языку, награждена Дипломом (руководитель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Ф. Ф.)  </w:t>
      </w:r>
    </w:p>
    <w:p w:rsidR="002C22E8" w:rsidRPr="009470DF" w:rsidRDefault="002C22E8" w:rsidP="009470DF">
      <w:pPr>
        <w:numPr>
          <w:ilvl w:val="0"/>
          <w:numId w:val="19"/>
        </w:numPr>
        <w:spacing w:before="45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Хамитова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Адиля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2580" w:rsidRPr="002C22E8">
        <w:rPr>
          <w:rFonts w:ascii="Times New Roman" w:eastAsia="Calibri" w:hAnsi="Times New Roman" w:cs="Times New Roman"/>
          <w:sz w:val="24"/>
          <w:szCs w:val="24"/>
        </w:rPr>
        <w:t>– награжден</w:t>
      </w:r>
      <w:r w:rsidRPr="002C22E8">
        <w:rPr>
          <w:rFonts w:ascii="Times New Roman" w:eastAsia="Calibri" w:hAnsi="Times New Roman" w:cs="Times New Roman"/>
          <w:sz w:val="24"/>
          <w:szCs w:val="24"/>
        </w:rPr>
        <w:t>а</w:t>
      </w:r>
      <w:r w:rsidR="00B82580" w:rsidRPr="002C22E8">
        <w:rPr>
          <w:rFonts w:ascii="Times New Roman" w:eastAsia="Calibri" w:hAnsi="Times New Roman" w:cs="Times New Roman"/>
          <w:sz w:val="24"/>
          <w:szCs w:val="24"/>
        </w:rPr>
        <w:t xml:space="preserve"> грамотой за </w:t>
      </w:r>
      <w:r w:rsidR="00B82580" w:rsidRPr="002C22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B82580" w:rsidRPr="002C22E8">
        <w:rPr>
          <w:rFonts w:ascii="Times New Roman" w:eastAsia="Calibri" w:hAnsi="Times New Roman" w:cs="Times New Roman"/>
          <w:sz w:val="24"/>
          <w:szCs w:val="24"/>
        </w:rPr>
        <w:t xml:space="preserve"> место в муниципальном этапе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Международного литературного конкурса чтецов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 в номинации: «М.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татарском»</w:t>
      </w:r>
      <w:r w:rsidR="009470DF">
        <w:rPr>
          <w:rFonts w:ascii="Times New Roman" w:eastAsia="Calibri" w:hAnsi="Times New Roman" w:cs="Times New Roman"/>
          <w:sz w:val="24"/>
          <w:szCs w:val="24"/>
        </w:rPr>
        <w:t xml:space="preserve"> (руководитель </w:t>
      </w:r>
      <w:proofErr w:type="spellStart"/>
      <w:r w:rsidR="009470DF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="009470DF">
        <w:rPr>
          <w:rFonts w:ascii="Times New Roman" w:eastAsia="Calibri" w:hAnsi="Times New Roman" w:cs="Times New Roman"/>
          <w:sz w:val="24"/>
          <w:szCs w:val="24"/>
        </w:rPr>
        <w:t xml:space="preserve"> Ф. Ф.)  </w:t>
      </w:r>
    </w:p>
    <w:p w:rsidR="002C22E8" w:rsidRPr="009470DF" w:rsidRDefault="002C22E8" w:rsidP="009470DF">
      <w:pPr>
        <w:numPr>
          <w:ilvl w:val="0"/>
          <w:numId w:val="19"/>
        </w:numPr>
        <w:spacing w:before="45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Сапарова Гузель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– награждена </w:t>
      </w:r>
      <w:r w:rsidR="00DE2FEA">
        <w:rPr>
          <w:rFonts w:ascii="Times New Roman" w:eastAsia="Calibri" w:hAnsi="Times New Roman" w:cs="Times New Roman"/>
          <w:sz w:val="24"/>
          <w:szCs w:val="24"/>
        </w:rPr>
        <w:t>сертификатом участника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в муниципальном этапе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Международного литературного конкурса чтецов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 в номинации: «М.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татарском»</w:t>
      </w:r>
      <w:r w:rsidR="009470DF">
        <w:rPr>
          <w:rFonts w:ascii="Times New Roman" w:eastAsia="Calibri" w:hAnsi="Times New Roman" w:cs="Times New Roman"/>
          <w:sz w:val="24"/>
          <w:szCs w:val="24"/>
        </w:rPr>
        <w:t xml:space="preserve"> (руководитель </w:t>
      </w:r>
      <w:proofErr w:type="spellStart"/>
      <w:r w:rsidR="009470DF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="009470DF">
        <w:rPr>
          <w:rFonts w:ascii="Times New Roman" w:eastAsia="Calibri" w:hAnsi="Times New Roman" w:cs="Times New Roman"/>
          <w:sz w:val="24"/>
          <w:szCs w:val="24"/>
        </w:rPr>
        <w:t xml:space="preserve"> Ф. Ф.)  </w:t>
      </w:r>
    </w:p>
    <w:p w:rsidR="009470DF" w:rsidRDefault="009470DF" w:rsidP="002C22E8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Сапаров Артур – 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награжден грамотой за </w:t>
      </w:r>
      <w:r w:rsidRPr="002C22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место в муниципальном этапе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Международного литературного конкурса чтецов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 в номинации: «М.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татарском» (руководитель Нафигина Н. Г.)</w:t>
      </w:r>
    </w:p>
    <w:p w:rsidR="009470DF" w:rsidRDefault="009470DF" w:rsidP="002C22E8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Шакирова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Зиля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– награждена грамотой за </w:t>
      </w:r>
      <w:r w:rsidRPr="002C22E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место в муниципальном этапе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Международного литературного конкурса чтецов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Джалиловские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чтения» в номинации: «М.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 татарском»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Гафиятуллина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Н.)</w:t>
      </w:r>
    </w:p>
    <w:p w:rsidR="002C22E8" w:rsidRDefault="002C22E8" w:rsidP="00B82580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Хамитова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Адиля</w:t>
      </w:r>
      <w:proofErr w:type="spellEnd"/>
      <w:r w:rsidR="00A571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22E8">
        <w:rPr>
          <w:rFonts w:ascii="Times New Roman" w:eastAsia="Calibri" w:hAnsi="Times New Roman" w:cs="Times New Roman"/>
          <w:sz w:val="24"/>
          <w:szCs w:val="24"/>
        </w:rPr>
        <w:t>– награжден</w:t>
      </w:r>
      <w:r w:rsidR="00A571AE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Дипломом призёра </w:t>
      </w:r>
      <w:r w:rsidR="00A571AE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конкурса видеороликов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Тукаевская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весна» в номинации «Самые юные чтецы»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(руководитель </w:t>
      </w: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Ф. Ф.)</w:t>
      </w:r>
    </w:p>
    <w:p w:rsidR="009D227B" w:rsidRPr="009D227B" w:rsidRDefault="009D227B" w:rsidP="009D227B">
      <w:pPr>
        <w:pStyle w:val="af2"/>
        <w:numPr>
          <w:ilvl w:val="0"/>
          <w:numId w:val="19"/>
        </w:numPr>
        <w:rPr>
          <w:rFonts w:ascii="Times New Roman" w:eastAsia="Calibri" w:hAnsi="Times New Roman" w:cs="Times New Roman"/>
          <w:sz w:val="24"/>
          <w:szCs w:val="24"/>
        </w:rPr>
      </w:pPr>
      <w:r w:rsidRPr="009D227B">
        <w:rPr>
          <w:rFonts w:ascii="Times New Roman" w:eastAsia="Calibri" w:hAnsi="Times New Roman" w:cs="Times New Roman"/>
          <w:sz w:val="24"/>
          <w:szCs w:val="24"/>
        </w:rPr>
        <w:t xml:space="preserve">Сапарова Гузель (руководитель </w:t>
      </w:r>
      <w:proofErr w:type="spellStart"/>
      <w:r w:rsidRPr="009D227B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9D227B">
        <w:rPr>
          <w:rFonts w:ascii="Times New Roman" w:eastAsia="Calibri" w:hAnsi="Times New Roman" w:cs="Times New Roman"/>
          <w:sz w:val="24"/>
          <w:szCs w:val="24"/>
        </w:rPr>
        <w:t xml:space="preserve"> Ф. Ф.), Сапаров Артур (руководитель Нафигина Н Г.), Шакирова </w:t>
      </w:r>
      <w:proofErr w:type="spellStart"/>
      <w:r w:rsidRPr="009D227B">
        <w:rPr>
          <w:rFonts w:ascii="Times New Roman" w:eastAsia="Calibri" w:hAnsi="Times New Roman" w:cs="Times New Roman"/>
          <w:sz w:val="24"/>
          <w:szCs w:val="24"/>
        </w:rPr>
        <w:t>Зиля</w:t>
      </w:r>
      <w:proofErr w:type="spellEnd"/>
      <w:r w:rsidRPr="009D227B">
        <w:rPr>
          <w:rFonts w:ascii="Times New Roman" w:eastAsia="Calibri" w:hAnsi="Times New Roman" w:cs="Times New Roman"/>
          <w:sz w:val="24"/>
          <w:szCs w:val="24"/>
        </w:rPr>
        <w:t xml:space="preserve"> (руководитель </w:t>
      </w:r>
      <w:proofErr w:type="spellStart"/>
      <w:r w:rsidRPr="009D227B">
        <w:rPr>
          <w:rFonts w:ascii="Times New Roman" w:eastAsia="Calibri" w:hAnsi="Times New Roman" w:cs="Times New Roman"/>
          <w:sz w:val="24"/>
          <w:szCs w:val="24"/>
        </w:rPr>
        <w:t>Гафиятуллина</w:t>
      </w:r>
      <w:proofErr w:type="spellEnd"/>
      <w:r w:rsidRPr="009D227B">
        <w:rPr>
          <w:rFonts w:ascii="Times New Roman" w:eastAsia="Calibri" w:hAnsi="Times New Roman" w:cs="Times New Roman"/>
          <w:sz w:val="24"/>
          <w:szCs w:val="24"/>
        </w:rPr>
        <w:t xml:space="preserve"> Г. Н.) – участники муниципального конкурса видеороликов «Тукай </w:t>
      </w:r>
      <w:proofErr w:type="spellStart"/>
      <w:r w:rsidRPr="009D227B">
        <w:rPr>
          <w:rFonts w:ascii="Times New Roman" w:eastAsia="Calibri" w:hAnsi="Times New Roman" w:cs="Times New Roman"/>
          <w:sz w:val="24"/>
          <w:szCs w:val="24"/>
        </w:rPr>
        <w:t>язы</w:t>
      </w:r>
      <w:proofErr w:type="spellEnd"/>
      <w:r w:rsidRPr="009D227B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A571AE" w:rsidRDefault="00A571AE" w:rsidP="00A571AE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Шакирова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награждена дипломом победителя муниципальном этапе республиканского конкурса рисунков «Будь бдительным на льду и на воде» (руководитель Валиева Г. Ш.)</w:t>
      </w:r>
    </w:p>
    <w:p w:rsidR="00A571AE" w:rsidRDefault="00A571AE" w:rsidP="00A571AE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Сапарова Гузель,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Хамитова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Адиля</w:t>
      </w:r>
      <w:proofErr w:type="spellEnd"/>
      <w:r w:rsidR="009470DF">
        <w:rPr>
          <w:rFonts w:ascii="Times New Roman" w:eastAsia="Calibri" w:hAnsi="Times New Roman" w:cs="Times New Roman"/>
          <w:sz w:val="24"/>
          <w:szCs w:val="24"/>
        </w:rPr>
        <w:t xml:space="preserve">, Шакирова </w:t>
      </w:r>
      <w:proofErr w:type="spellStart"/>
      <w:r w:rsidR="009470DF">
        <w:rPr>
          <w:rFonts w:ascii="Times New Roman" w:eastAsia="Calibri" w:hAnsi="Times New Roman" w:cs="Times New Roman"/>
          <w:sz w:val="24"/>
          <w:szCs w:val="24"/>
        </w:rPr>
        <w:t>Зиля</w:t>
      </w:r>
      <w:proofErr w:type="spellEnd"/>
      <w:r w:rsidR="009470DF">
        <w:rPr>
          <w:rFonts w:ascii="Times New Roman" w:eastAsia="Calibri" w:hAnsi="Times New Roman" w:cs="Times New Roman"/>
          <w:sz w:val="24"/>
          <w:szCs w:val="24"/>
        </w:rPr>
        <w:t xml:space="preserve"> – участники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</w:t>
      </w:r>
      <w:r w:rsidR="009470DF">
        <w:rPr>
          <w:rFonts w:ascii="Times New Roman" w:eastAsia="Calibri" w:hAnsi="Times New Roman" w:cs="Times New Roman"/>
          <w:sz w:val="24"/>
          <w:szCs w:val="24"/>
        </w:rPr>
        <w:t>го заочного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конкурс</w:t>
      </w:r>
      <w:r w:rsidR="009470DF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«Расскажем о Победе вместе» </w:t>
      </w:r>
    </w:p>
    <w:p w:rsidR="00A571AE" w:rsidRDefault="00A571AE" w:rsidP="00B82580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71AE">
        <w:rPr>
          <w:rFonts w:ascii="Times New Roman" w:eastAsia="Calibri" w:hAnsi="Times New Roman" w:cs="Times New Roman"/>
          <w:sz w:val="24"/>
          <w:szCs w:val="24"/>
        </w:rPr>
        <w:t xml:space="preserve">Хамитов </w:t>
      </w:r>
      <w:proofErr w:type="spellStart"/>
      <w:r w:rsidRPr="00A571AE">
        <w:rPr>
          <w:rFonts w:ascii="Times New Roman" w:eastAsia="Calibri" w:hAnsi="Times New Roman" w:cs="Times New Roman"/>
          <w:sz w:val="24"/>
          <w:szCs w:val="24"/>
        </w:rPr>
        <w:t>Камиль</w:t>
      </w:r>
      <w:proofErr w:type="spellEnd"/>
      <w:r w:rsidRPr="00A571A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571AE">
        <w:rPr>
          <w:rFonts w:ascii="Times New Roman" w:eastAsia="Calibri" w:hAnsi="Times New Roman" w:cs="Times New Roman"/>
          <w:sz w:val="24"/>
          <w:szCs w:val="24"/>
        </w:rPr>
        <w:t>Гайнуллин</w:t>
      </w:r>
      <w:proofErr w:type="spellEnd"/>
      <w:r w:rsidRPr="00A571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571AE">
        <w:rPr>
          <w:rFonts w:ascii="Times New Roman" w:eastAsia="Calibri" w:hAnsi="Times New Roman" w:cs="Times New Roman"/>
          <w:sz w:val="24"/>
          <w:szCs w:val="24"/>
        </w:rPr>
        <w:t>Раяз</w:t>
      </w:r>
      <w:proofErr w:type="spellEnd"/>
      <w:r w:rsidRPr="00A571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– награждены грамотами победителя в районной выставке-конкурсе «Весёлое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новогодие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9470DF">
        <w:rPr>
          <w:rFonts w:ascii="Times New Roman" w:eastAsia="Calibri" w:hAnsi="Times New Roman" w:cs="Times New Roman"/>
          <w:sz w:val="24"/>
          <w:szCs w:val="24"/>
        </w:rPr>
        <w:t xml:space="preserve"> (руководитель Валиева Г. Ш.)</w:t>
      </w:r>
    </w:p>
    <w:p w:rsidR="009470DF" w:rsidRDefault="009470DF" w:rsidP="009470DF">
      <w:pPr>
        <w:numPr>
          <w:ilvl w:val="0"/>
          <w:numId w:val="19"/>
        </w:numPr>
        <w:spacing w:before="45"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Сапарова Гузель – участница муниципального конкурса «Ученик года начальной школы </w:t>
      </w:r>
      <w:r w:rsidR="009D227B">
        <w:rPr>
          <w:rFonts w:ascii="Times New Roman" w:eastAsia="Calibri" w:hAnsi="Times New Roman" w:cs="Times New Roman"/>
          <w:sz w:val="24"/>
          <w:szCs w:val="24"/>
        </w:rPr>
        <w:t xml:space="preserve">ТМР РТ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-2020» </w:t>
      </w:r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(руководитель </w:t>
      </w:r>
      <w:proofErr w:type="spellStart"/>
      <w:r w:rsidRPr="002C22E8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2C22E8">
        <w:rPr>
          <w:rFonts w:ascii="Times New Roman" w:eastAsia="Calibri" w:hAnsi="Times New Roman" w:cs="Times New Roman"/>
          <w:sz w:val="24"/>
          <w:szCs w:val="24"/>
        </w:rPr>
        <w:t xml:space="preserve"> Ф. Ф.)</w:t>
      </w:r>
    </w:p>
    <w:p w:rsidR="00B82580" w:rsidRPr="00B82580" w:rsidRDefault="00B82580" w:rsidP="00B82580">
      <w:pPr>
        <w:spacing w:before="45"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2580" w:rsidRPr="00B82580" w:rsidRDefault="00B82580" w:rsidP="00B82580">
      <w:pPr>
        <w:spacing w:before="45"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580">
        <w:rPr>
          <w:rFonts w:ascii="Times New Roman" w:eastAsia="Calibri" w:hAnsi="Times New Roman" w:cs="Times New Roman"/>
          <w:sz w:val="24"/>
          <w:szCs w:val="24"/>
        </w:rPr>
        <w:t>Учащиеся 4 класса участвовали в Проекте «Независимая диагностика качества обучения школьников» по  предметам «Математика» и «Русский язык» со следующими результатами:</w:t>
      </w:r>
    </w:p>
    <w:p w:rsidR="00B82580" w:rsidRPr="00B82580" w:rsidRDefault="00B82580" w:rsidP="00B82580">
      <w:pPr>
        <w:spacing w:before="45"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2876"/>
        <w:gridCol w:w="2511"/>
        <w:gridCol w:w="2551"/>
      </w:tblGrid>
      <w:tr w:rsidR="00B82580" w:rsidRPr="00B82580" w:rsidTr="00F10CF6">
        <w:tc>
          <w:tcPr>
            <w:tcW w:w="664" w:type="dxa"/>
          </w:tcPr>
          <w:p w:rsidR="00B82580" w:rsidRPr="00B82580" w:rsidRDefault="00B82580" w:rsidP="00B82580">
            <w:pPr>
              <w:spacing w:before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76" w:type="dxa"/>
          </w:tcPr>
          <w:p w:rsidR="00B82580" w:rsidRPr="00B82580" w:rsidRDefault="00B82580" w:rsidP="00B82580">
            <w:pPr>
              <w:spacing w:before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Ф И О</w:t>
            </w:r>
          </w:p>
        </w:tc>
        <w:tc>
          <w:tcPr>
            <w:tcW w:w="2511" w:type="dxa"/>
          </w:tcPr>
          <w:p w:rsidR="00B82580" w:rsidRPr="00B82580" w:rsidRDefault="00B82580" w:rsidP="00B82580">
            <w:pPr>
              <w:spacing w:before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B82580" w:rsidRPr="00B82580" w:rsidRDefault="00B82580" w:rsidP="00B82580">
            <w:pPr>
              <w:spacing w:before="45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D227B" w:rsidRPr="00B82580" w:rsidTr="00F10CF6">
        <w:tc>
          <w:tcPr>
            <w:tcW w:w="664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6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Замалетдинов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2511" w:type="dxa"/>
          </w:tcPr>
          <w:p w:rsidR="009D227B" w:rsidRDefault="009D227B" w:rsidP="00112ABB">
            <w:pPr>
              <w:pStyle w:val="af2"/>
              <w:spacing w:before="45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 б.</w:t>
            </w:r>
          </w:p>
        </w:tc>
        <w:tc>
          <w:tcPr>
            <w:tcW w:w="2551" w:type="dxa"/>
          </w:tcPr>
          <w:p w:rsidR="009D227B" w:rsidRPr="00A16C0F" w:rsidRDefault="009D227B" w:rsidP="00112A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88 б.</w:t>
            </w:r>
          </w:p>
        </w:tc>
      </w:tr>
      <w:tr w:rsidR="009D227B" w:rsidRPr="00B82580" w:rsidTr="00F10CF6">
        <w:tc>
          <w:tcPr>
            <w:tcW w:w="664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Кабиров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2511" w:type="dxa"/>
          </w:tcPr>
          <w:p w:rsidR="009D227B" w:rsidRDefault="009D227B" w:rsidP="00112ABB">
            <w:pPr>
              <w:pStyle w:val="af2"/>
              <w:spacing w:before="45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 б.</w:t>
            </w:r>
          </w:p>
        </w:tc>
        <w:tc>
          <w:tcPr>
            <w:tcW w:w="2551" w:type="dxa"/>
          </w:tcPr>
          <w:p w:rsidR="009D227B" w:rsidRPr="00A16C0F" w:rsidRDefault="009D227B" w:rsidP="00112A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71 б.</w:t>
            </w:r>
          </w:p>
        </w:tc>
      </w:tr>
      <w:tr w:rsidR="009D227B" w:rsidRPr="00B82580" w:rsidTr="00F10CF6">
        <w:tc>
          <w:tcPr>
            <w:tcW w:w="664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58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6" w:type="dxa"/>
          </w:tcPr>
          <w:p w:rsidR="009D227B" w:rsidRPr="00B82580" w:rsidRDefault="009D227B" w:rsidP="00B82580">
            <w:pPr>
              <w:spacing w:before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Сапарова Гузель</w:t>
            </w:r>
          </w:p>
        </w:tc>
        <w:tc>
          <w:tcPr>
            <w:tcW w:w="2511" w:type="dxa"/>
          </w:tcPr>
          <w:p w:rsidR="009D227B" w:rsidRDefault="009D227B" w:rsidP="00112ABB">
            <w:pPr>
              <w:pStyle w:val="af2"/>
              <w:spacing w:before="45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 б.</w:t>
            </w:r>
          </w:p>
        </w:tc>
        <w:tc>
          <w:tcPr>
            <w:tcW w:w="2551" w:type="dxa"/>
          </w:tcPr>
          <w:p w:rsidR="009D227B" w:rsidRPr="00A16C0F" w:rsidRDefault="009D227B" w:rsidP="00112AB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98 б. </w:t>
            </w:r>
          </w:p>
        </w:tc>
      </w:tr>
    </w:tbl>
    <w:p w:rsidR="00B82580" w:rsidRDefault="00232393" w:rsidP="00232393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D2545" w:rsidRPr="00B82580" w:rsidRDefault="00126719" w:rsidP="00232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школы.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информационной культуры учащихся, повышение их уровня общеобразовательной и профессиональной подготовки в области современных информационных технологий;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компьютерных информационных технологий во все сферы школьной деятельности;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создание единого информационного пространства школы;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преподавателями компьютерных технологий, развитие информационной компетентности педагогов и их курсовая подготовка (пользование услугами Центров дистанционного образования);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  расширение возможностей участников образовательного процесса для диалога с научной педагогической, культурной и политической средой через Интернет-технологии;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  совершенствование материально-технической базы в области обеспечения использования информационных технологий.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-использование информационных технологий для  непрерывного профессионального образования педагогов и активизации учебного процесса;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условий для  взаимодействия семьи  и школы  через  единое информационное пространство.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интеграция компьютерных и Интернет - технологий в учебно-воспитательный процесс и в процесс управления школы.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62" w:type="dxa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"/>
      </w:tblGrid>
      <w:tr w:rsidR="003D2545" w:rsidRPr="00B82580" w:rsidTr="00E9160D">
        <w:trPr>
          <w:trHeight w:val="66"/>
          <w:tblCellSpacing w:w="7" w:type="dxa"/>
        </w:trPr>
        <w:tc>
          <w:tcPr>
            <w:tcW w:w="2742" w:type="pct"/>
          </w:tcPr>
          <w:p w:rsidR="003D2545" w:rsidRPr="00B82580" w:rsidRDefault="003D2545" w:rsidP="003D2545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D2545" w:rsidRPr="003678B1" w:rsidRDefault="003D2545" w:rsidP="003678B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Результат</w:t>
      </w:r>
      <w:r w:rsidR="003678B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 работы: 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2545" w:rsidRPr="00B82580" w:rsidRDefault="003678B1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школе есть выход в Интернет.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Большинство учителей школы  систематически используют  информационные технологии  в практической деятельности. Появилась возможность использования ИКТ </w:t>
      </w:r>
      <w:r w:rsidR="00367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подготовке проведения уроков,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внеклассных мероприятий, в управленческой деятельности. Педагоги практикуют проведение уроков с использованием мультимедиа презентацией, созданных с</w:t>
      </w:r>
      <w:r w:rsidR="003678B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амими педагогами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</w:t>
      </w:r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участвуют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Интернет - педсоветах, тестированиях и разных конкурсах.</w:t>
      </w:r>
    </w:p>
    <w:p w:rsidR="003D2545" w:rsidRPr="00B82580" w:rsidRDefault="003678B1" w:rsidP="003D2545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Через Интернет  учителя   имеют возможность познакомиться с новыми педагогическими технологиями, материалами  Института развития образования г. Казани, условиями Всероссийских, республиканских конкурсов и олимпиад  и принять  в них участие.</w:t>
      </w:r>
    </w:p>
    <w:p w:rsidR="003D2545" w:rsidRPr="00B82580" w:rsidRDefault="003678B1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результативности  осуществляется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 районных, республиканских конкурсах, семинарах, конференциях.</w:t>
      </w:r>
    </w:p>
    <w:p w:rsidR="003D2545" w:rsidRPr="00B82580" w:rsidRDefault="003D2545" w:rsidP="00367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школы успешно  используют в практике новые информационные технологии. Идет целенаправленная работа по систематизации, обновлению и пополнению информационных ресурсов образовательного процесса, расширению использовани</w:t>
      </w:r>
      <w:r w:rsidR="003678B1">
        <w:rPr>
          <w:rFonts w:ascii="Times New Roman" w:eastAsia="Times New Roman" w:hAnsi="Times New Roman" w:cs="Times New Roman"/>
          <w:sz w:val="24"/>
          <w:szCs w:val="24"/>
          <w:lang w:eastAsia="ru-RU"/>
        </w:rPr>
        <w:t>я мультимедийного сопровождения.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значительные достижения, остается ряд проблем:</w:t>
      </w:r>
    </w:p>
    <w:p w:rsidR="003D2545" w:rsidRPr="00B82580" w:rsidRDefault="003D2545" w:rsidP="003D2545">
      <w:pPr>
        <w:numPr>
          <w:ilvl w:val="1"/>
          <w:numId w:val="10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материально-технической базы;</w:t>
      </w:r>
    </w:p>
    <w:p w:rsidR="003D2545" w:rsidRDefault="003D2545" w:rsidP="003D2545">
      <w:pPr>
        <w:numPr>
          <w:ilvl w:val="1"/>
          <w:numId w:val="10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осознания  родителями необходимости  приобщения каждого  к информационному полю школы.</w:t>
      </w:r>
    </w:p>
    <w:p w:rsidR="00AA2F08" w:rsidRPr="00B82580" w:rsidRDefault="00AA2F08" w:rsidP="00AA2F08">
      <w:pPr>
        <w:spacing w:after="0" w:line="240" w:lineRule="auto"/>
        <w:ind w:left="1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Сохранение и укрепление здоровья детей. </w:t>
      </w:r>
    </w:p>
    <w:p w:rsidR="003D2545" w:rsidRPr="00B82580" w:rsidRDefault="003678B1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детей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врачами-специалистами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ЦРБ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етюши</w:t>
      </w:r>
      <w:proofErr w:type="spellEnd"/>
      <w:proofErr w:type="gramEnd"/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заведующим фельдшерско-акушерского пункта 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18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Атряси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Ежедневная двигательная активность является одним из  средств укрепления здоровья. Спортивно-двигательный режим  школы позволяет поддерживать каждому школьнику двигательную активность оптимальную для их здорового развития: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обязательная физкультминутка в ходе урока;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круглогодичная обязательная разминка на свежем воздухе на уроке физкультуры;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ежедневно проводятся динамические паузы;</w:t>
      </w:r>
    </w:p>
    <w:p w:rsidR="003D2545" w:rsidRPr="00B82580" w:rsidRDefault="003678B1" w:rsidP="00E33E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- классные часы </w:t>
      </w:r>
    </w:p>
    <w:p w:rsidR="003D2545" w:rsidRPr="00B82580" w:rsidRDefault="003D2545" w:rsidP="003D2545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база: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спортивный зал, спортивная площадка;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 весь инвентарь, применяемый при реализации школьной программы и дополнительных занятий спортом (мячи волейбольные, баскетбольные, футбольные,  гимнастикой, лыжными гонками и пр.).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 ходу учебного года в школе традиционно проводятся: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месячник 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оборонно-массовой и спортивной работы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(февраль);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AD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осенний и весенний кроссы;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по легкой атлетике;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школьные первенства по шашкам, лыжным гонкам.</w:t>
      </w:r>
    </w:p>
    <w:p w:rsidR="003D2545" w:rsidRPr="00B82580" w:rsidRDefault="00AA2F08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роводятся профилактические прививки и прививки по эпидемическим показаниям. Регулярны проводятся  профилактические беседы с учащимися и их родителями по здоровому образу жизни.</w:t>
      </w:r>
    </w:p>
    <w:p w:rsidR="003A2AD4" w:rsidRPr="00B82580" w:rsidRDefault="00AA2F08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организовано горячее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для 100% учащихся. Большую роль играет сельскохозяйственная продукция, </w:t>
      </w:r>
      <w:r w:rsidR="003A2AD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выращенная на школьном огороде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2AD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331D2A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AA2F08" w:rsidRP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роведены нижеследующие мероприятия:</w:t>
      </w:r>
    </w:p>
    <w:p w:rsidR="003D2545" w:rsidRPr="00B82580" w:rsidRDefault="003D2545" w:rsidP="003D2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благоприятная образовательная среда, способствующая сохранению здоровья, воспитания и развития личности;</w:t>
      </w:r>
    </w:p>
    <w:p w:rsidR="003D2545" w:rsidRPr="00B82580" w:rsidRDefault="003D2545" w:rsidP="003D254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удерживаем 100 % охват школьников горячим питанием;</w:t>
      </w:r>
    </w:p>
    <w:p w:rsidR="003D2545" w:rsidRPr="00B82580" w:rsidRDefault="003D2545" w:rsidP="003D25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сформировалось у детей знания о собственном здоровье и факторах влияющих на состояние здоровья;</w:t>
      </w:r>
    </w:p>
    <w:p w:rsidR="003D2545" w:rsidRPr="00331D2A" w:rsidRDefault="003D2545" w:rsidP="003D254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сформировалось устойчивое положительное отношение, стойкая мотивация к пониманию приоритетности своего собственного здоровья и здорового образа </w:t>
      </w:r>
      <w:r w:rsidRP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жизни.</w:t>
      </w:r>
    </w:p>
    <w:p w:rsidR="003D2545" w:rsidRPr="00331D2A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1D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этим имеется проблема:</w:t>
      </w:r>
    </w:p>
    <w:p w:rsidR="003D2545" w:rsidRPr="00B82580" w:rsidRDefault="003D2545" w:rsidP="003D254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Износ спортивного инвентаря в спортивном зале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D2545" w:rsidRPr="00331D2A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совершенствованию</w:t>
      </w:r>
      <w:r w:rsid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системы </w:t>
      </w:r>
      <w:r w:rsidRPr="00331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нижеследующие  мероприятия: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активизировали  работу по патриотическому воспитанию;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создали условия для сохранения физического здоровья детей;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разнообразили виды деятельности в воспитательной работе;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создали оптимальные условия для развития каждого школьника на основе знаний его индивидуальных особенностей и склонностей;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создали единую систему работы всех участников воспитательного процесса в организации досуга и каникулярного времени учащихся, в профилактической работе по предупреждению правонарушений среди несовершеннолетних;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  все возможные средства для воспитания у учащихся общей культуры, верность духовным традициям России и Татарстана, ответственности и правосознание;</w:t>
      </w:r>
    </w:p>
    <w:p w:rsidR="003D2545" w:rsidRPr="00B82580" w:rsidRDefault="003D2545" w:rsidP="003D254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участвовали в  муниципальных конку</w:t>
      </w:r>
      <w:r w:rsidR="00AA2F08">
        <w:rPr>
          <w:rFonts w:ascii="Times New Roman" w:eastAsia="Times New Roman" w:hAnsi="Times New Roman" w:cs="Times New Roman"/>
          <w:sz w:val="24"/>
          <w:szCs w:val="24"/>
          <w:lang w:eastAsia="ru-RU"/>
        </w:rPr>
        <w:t>рсах, соревнованиях, фестивалях.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5.2. Учебный план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Учебный план обсуждается на педагогическом совете и ввод</w:t>
      </w:r>
      <w:r w:rsidR="00F262F4">
        <w:rPr>
          <w:rFonts w:ascii="Times New Roman" w:eastAsia="Times New Roman" w:hAnsi="Times New Roman" w:cs="Times New Roman"/>
          <w:sz w:val="24"/>
          <w:szCs w:val="24"/>
          <w:lang w:eastAsia="ru-RU"/>
        </w:rPr>
        <w:t>ится в действие  приказом заведующего школ</w:t>
      </w:r>
      <w:r w:rsidR="00125822">
        <w:rPr>
          <w:rFonts w:ascii="Times New Roman" w:eastAsia="Times New Roman" w:hAnsi="Times New Roman" w:cs="Times New Roman"/>
          <w:sz w:val="24"/>
          <w:szCs w:val="24"/>
          <w:lang w:eastAsia="ru-RU"/>
        </w:rPr>
        <w:t>ой.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82580">
        <w:rPr>
          <w:rFonts w:ascii="Tahoma" w:eastAsia="Times New Roman" w:hAnsi="Tahoma" w:cs="Tahoma"/>
          <w:sz w:val="24"/>
          <w:szCs w:val="24"/>
          <w:lang w:eastAsia="ru-RU"/>
        </w:rPr>
        <w:tab/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Школа, исходя из гарантированного государством права граждан РФ  на получение среднего (полного) общего образования, осуществляет образовательный процесс в соответствии с уро</w:t>
      </w:r>
      <w:r w:rsidR="004A728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внем образовательных программ </w:t>
      </w:r>
      <w:r w:rsidR="004A7284" w:rsidRPr="009D227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="004A7284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степеней образования. Обучение  и воспитание ведется на татарском языке. В школе преподаются в качестве государственных языков - русский, татарский; в качестве иностранного языка - английский язык.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Учебный план для 1-4-х классов, реализующих ФГОС, составлен отдельный план на </w:t>
      </w:r>
      <w:r w:rsidR="009D227B">
        <w:rPr>
          <w:rFonts w:ascii="Times New Roman" w:eastAsia="Wingdings" w:hAnsi="Times New Roman" w:cs="Times New Roman"/>
          <w:sz w:val="24"/>
          <w:szCs w:val="24"/>
          <w:lang w:eastAsia="ru-RU"/>
        </w:rPr>
        <w:t>2019-2020</w:t>
      </w:r>
      <w:r w:rsidRPr="00B82580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 учебный год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</w:t>
      </w:r>
      <w:r w:rsidRPr="00B82580">
        <w:rPr>
          <w:rFonts w:ascii="Times New Roman" w:eastAsia="Wingdings" w:hAnsi="Times New Roman" w:cs="Times New Roman"/>
          <w:sz w:val="24"/>
          <w:szCs w:val="24"/>
          <w:lang w:eastAsia="ru-RU"/>
        </w:rPr>
        <w:t xml:space="preserve"> рекомендации по разработке учебных планов общеобразовательных </w:t>
      </w:r>
      <w:r w:rsidR="00961F88" w:rsidRPr="00B82580">
        <w:rPr>
          <w:rFonts w:ascii="Times New Roman" w:eastAsia="Wingdings" w:hAnsi="Times New Roman" w:cs="Times New Roman"/>
          <w:sz w:val="24"/>
          <w:szCs w:val="24"/>
          <w:lang w:eastAsia="ru-RU"/>
        </w:rPr>
        <w:t>учреждений Республики Татарстан</w:t>
      </w:r>
      <w:r w:rsidRPr="00B82580">
        <w:rPr>
          <w:rFonts w:ascii="Times New Roman" w:eastAsia="Wingdings" w:hAnsi="Times New Roman" w:cs="Times New Roman"/>
          <w:sz w:val="24"/>
          <w:szCs w:val="24"/>
          <w:lang w:eastAsia="ru-RU"/>
        </w:rPr>
        <w:t>, реализующих в основные образовательные программы в соответствии с ФГОС НОО (№9282/11 от 29.08.2011г.)</w:t>
      </w:r>
    </w:p>
    <w:p w:rsidR="003D2545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во 2-4 классах – не менее 34 учебных недель.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227B" w:rsidRPr="00B82580" w:rsidRDefault="009D227B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79" w:rsidRPr="00B82580" w:rsidRDefault="005C1279" w:rsidP="005C12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719" w:rsidRDefault="004A7284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26719" w:rsidRDefault="00126719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4A7284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5.3. Состояни</w:t>
      </w:r>
      <w:r w:rsidR="001B1D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 воспитательной работы</w:t>
      </w:r>
      <w:r w:rsidR="003D2545"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3D2545" w:rsidRPr="00B82580" w:rsidRDefault="003D2545" w:rsidP="001B1D75">
      <w:pPr>
        <w:widowControl w:val="0"/>
        <w:suppressAutoHyphens/>
        <w:autoSpaceDE w:val="0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Воспитательный процесс в школе организован в соответствии с требованиями нормативных документов и направлен на максимальное раскрытие личностного потенциала обучающихся, мотивацию к самореализации и личностных достижений, разработаны положения и локальные </w:t>
      </w:r>
      <w:r w:rsidR="001B1D75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акты.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D2545" w:rsidRPr="00B82580" w:rsidRDefault="001B1D75" w:rsidP="003D254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Педагоги школы значительное внимание уделяют воспитанию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</w:t>
      </w:r>
    </w:p>
    <w:p w:rsidR="003D2545" w:rsidRPr="00B82580" w:rsidRDefault="003D254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Приоритетными в школе являются такие направления деятельности, </w:t>
      </w:r>
      <w:proofErr w:type="gramStart"/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  нравственно</w:t>
      </w:r>
      <w:proofErr w:type="gramEnd"/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патриотическое,  художественно-эстетическое, физкультурно-спортивное. В соответствии с этим планируется деятельность классных коллективов и общешкольные мероприятия.  </w:t>
      </w:r>
    </w:p>
    <w:p w:rsidR="003D2545" w:rsidRPr="00B82580" w:rsidRDefault="003D254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В школе  стали традиционными такие мероприятии, как «День Знаний», «День пожилого человека», «День учителя», «День Матери», «День Защитника Отечества», «Прощание с азбукой»,   «Последний звонок</w:t>
      </w:r>
      <w:r w:rsidR="001B1D75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D2545" w:rsidRPr="00B82580" w:rsidRDefault="003D2545" w:rsidP="003D2545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Осуществляется профилактическая работа с детьми. В школу для бесед приглашаются участковый инспектор, медицинский работник ФАП.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учащихся, стоящих в ПДН, КДН. </w:t>
      </w:r>
    </w:p>
    <w:p w:rsidR="003D2545" w:rsidRPr="00B82580" w:rsidRDefault="001B1D7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Организована профилактическая работа по предупреждению дорожного травматизма, проводятся инструктажи, тематические часы общения «Дорожная азбука», «Осторожно гололёд», лекции по здоровом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 образу жизни.</w:t>
      </w:r>
    </w:p>
    <w:p w:rsidR="003D2545" w:rsidRPr="00B82580" w:rsidRDefault="001B1D7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Дети охотно участвуют в конкурсах различного уровня, а педагогический коллектив школы старается создавать для этого необходимые условия. Выход за пределы школы показывает творческий потенциал ребят, их желание проявить себя и защитить честь школы. Участие в конкурсах районного масштаба воспитывает у ребят уверенность в себе, чувство коллективизма и гордости за свою школу и самих себя.</w:t>
      </w:r>
    </w:p>
    <w:p w:rsidR="003D2545" w:rsidRPr="00B82580" w:rsidRDefault="003D254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Практически все учащиеся являются читателями школьной или сельской библиотек.  Школьники являются активными участниками мероприятий, проводимых в ДК села.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воспитательной работе  используется  эффективная форма, как посещение семьи. При посещении семьи происходит знакомство с условиями жизни ученика, дружеская беседа с родителями и учащимися.  Все эти формы и методы направлены на повышение педагогической культуры родителей, на укрепление взаимодействия школы и семьи, а также на привлечение родителей к воспитанию детей.</w:t>
      </w:r>
    </w:p>
    <w:p w:rsidR="003D2545" w:rsidRPr="00B82580" w:rsidRDefault="003D254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В школе осуществляется контроль за воспитательным процессом на плановой основе, исходя из достигнутых конечных результатов.</w:t>
      </w:r>
    </w:p>
    <w:p w:rsidR="003D2545" w:rsidRPr="00B82580" w:rsidRDefault="003D2545" w:rsidP="003D2545">
      <w:pPr>
        <w:widowControl w:val="0"/>
        <w:tabs>
          <w:tab w:val="left" w:pos="108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организации внеурочной  воспитательной работы с обучающимися  в школе созданы все условия: имеется спортивный зал; оборудована спортивная площадка;  ест</w:t>
      </w:r>
      <w:r w:rsidR="00827D23" w:rsidRPr="00B825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ь  наборы настольных игр, мячи.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B1D75" w:rsidRPr="001B1D75" w:rsidRDefault="003D2545" w:rsidP="001B1D75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5.4. </w:t>
      </w:r>
      <w:r w:rsidR="001B1D75" w:rsidRPr="001B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 </w:t>
      </w:r>
      <w:r w:rsidR="001B1D75" w:rsidRPr="001B1D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(В зависимости от специфики деятельности образовательного учреждения охарактеризовать следующие направления работы: общеобразовательную подготовку, подготовку в рамках коррекционной развивающей работы, подготовку в рамках лечебно-профилактической работы, трудовая подготовка, социальная подготовка обучающихся (воспитанников). Описать содержание и порядок медицинского обслуживания, лечебно-профилактические мероприятия, санитарно-гигиенический режим, а также работу образовательного учреждения в рамках круглосуточного пребывания воспитанников.) </w:t>
      </w:r>
      <w:r w:rsidR="001B1D75" w:rsidRPr="001B1D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нет</w:t>
      </w:r>
    </w:p>
    <w:p w:rsidR="003D2545" w:rsidRPr="00B82580" w:rsidRDefault="003D2545" w:rsidP="001B1D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D2545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5.5. Обеспеченность учебной, учебно-методической и художественной литературой.</w:t>
      </w:r>
    </w:p>
    <w:p w:rsidR="001B1D75" w:rsidRPr="001B1D75" w:rsidRDefault="001B1D75" w:rsidP="001B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обеспечена литературой в соответствии установленным нормам. Общий книжный фонд образуют фонд учебной литературы, фонд методической литературы и  фонд художественной литературы. Ежегодно книжный фонд  обновляется: старая литература списывается, приобретается новая литература. </w:t>
      </w:r>
    </w:p>
    <w:p w:rsidR="001B1D75" w:rsidRPr="001B1D75" w:rsidRDefault="001B1D75" w:rsidP="001B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Обеспеченность на одного обучающегося основной учебной литературой по каждому циклу дисциплин,  реализуемых  в рамках школьного учебного плана, составляет  100 %. </w:t>
      </w:r>
    </w:p>
    <w:p w:rsidR="001B1D75" w:rsidRDefault="001B1D7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Комплектование </w:t>
      </w:r>
      <w:r w:rsidR="00F26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фонда в основном ведется за </w:t>
      </w:r>
      <w:r w:rsidR="005C1279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поступлений, оплаченных МО</w:t>
      </w:r>
      <w:r w:rsidR="007A2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2B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Н РТ, через отдела образования.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Результативность образовательной деятельности</w:t>
      </w:r>
      <w:r w:rsidR="00F262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</w:t>
      </w:r>
      <w:r w:rsidR="00F262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Качество подготовки </w:t>
      </w:r>
      <w:proofErr w:type="gramStart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обучающихся(</w:t>
      </w:r>
      <w:proofErr w:type="gramEnd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4 </w:t>
      </w:r>
      <w:proofErr w:type="spellStart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</w:t>
      </w:r>
      <w:proofErr w:type="spellEnd"/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.) </w:t>
      </w:r>
      <w:r w:rsidRPr="00B8258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результаты мониторинговых исследований обучающихся 4-х классов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Описать, выявив проблемы, пути решения. Соответствие содержания, уровня и качества подготовки выпускников федеральным государственным образовательным стандартам общего образования.</w:t>
      </w:r>
    </w:p>
    <w:p w:rsidR="0004768F" w:rsidRPr="00701EE6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 период с 201</w:t>
      </w:r>
      <w:r w:rsidR="00701EE6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  <w:r w:rsidR="00701EE6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2020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учебные  годы </w:t>
      </w:r>
      <w:r w:rsidR="00F262F4" w:rsidRPr="00126719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1</w:t>
      </w:r>
      <w:r w:rsidR="009C1EAC" w:rsidRPr="00126719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>3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обучающихся 4-х классов в полном объеме выполнили требования к уровню подготовки оканчивающих начальную школу. Из </w:t>
      </w:r>
      <w:proofErr w:type="gramStart"/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них  </w:t>
      </w:r>
      <w:r w:rsidR="00126719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proofErr w:type="gramEnd"/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 закончили начальную школу на «4» и «5» (</w:t>
      </w:r>
      <w:r w:rsidR="00126719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69</w:t>
      </w:r>
      <w:r w:rsidR="009C1EAC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="00126719"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</w:t>
      </w:r>
      <w:r w:rsidRPr="0012671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%). Успеваемость обучающихся составила 100%.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6.3. </w:t>
      </w:r>
      <w:r w:rsidR="00BA7F09"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Результативность участия в   </w:t>
      </w:r>
      <w:r w:rsidRPr="00B8258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конкурсах, соревнованиях, смотрах.</w:t>
      </w:r>
    </w:p>
    <w:p w:rsidR="005F5826" w:rsidRDefault="00183A10" w:rsidP="002C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</w:t>
      </w:r>
      <w:r w:rsidR="003D2545" w:rsidRPr="00B8258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чащиеся школы являются активными участниками, победителями и </w:t>
      </w:r>
      <w:r w:rsidR="003D2545" w:rsidRPr="00B8258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призерами муниципальных, республиканских, всероссийских конкурсов,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 интеллектуального, спортив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ного, эстетического характера («Русский медвежоно</w:t>
      </w:r>
      <w:r w:rsidR="002C1440">
        <w:rPr>
          <w:rFonts w:ascii="Times New Roman" w:eastAsia="Times New Roman" w:hAnsi="Times New Roman" w:cs="Times New Roman"/>
          <w:sz w:val="24"/>
          <w:szCs w:val="24"/>
          <w:lang w:eastAsia="ru-RU"/>
        </w:rPr>
        <w:t>к», «Кенгуру», олимпиады на сайте Учи</w:t>
      </w:r>
      <w:proofErr w:type="gramStart"/>
      <w:r w:rsidR="002C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2C1440">
        <w:rPr>
          <w:rFonts w:ascii="Times New Roman" w:eastAsia="Times New Roman" w:hAnsi="Times New Roman" w:cs="Times New Roman"/>
          <w:sz w:val="24"/>
          <w:szCs w:val="24"/>
          <w:lang w:eastAsia="ru-RU"/>
        </w:rPr>
        <w:t>ру</w:t>
      </w:r>
      <w:proofErr w:type="spellEnd"/>
      <w:proofErr w:type="gramEnd"/>
      <w:r w:rsidR="002C14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C1440" w:rsidRPr="002C14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1440" w:rsidRPr="00B8258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2C1440" w:rsidRPr="00B82580">
        <w:rPr>
          <w:rFonts w:ascii="Times New Roman" w:eastAsia="Calibri" w:hAnsi="Times New Roman" w:cs="Times New Roman"/>
          <w:sz w:val="24"/>
          <w:szCs w:val="24"/>
        </w:rPr>
        <w:t>Дино</w:t>
      </w:r>
      <w:proofErr w:type="spellEnd"/>
      <w:r w:rsidR="002C1440" w:rsidRPr="00B82580">
        <w:rPr>
          <w:rFonts w:ascii="Times New Roman" w:eastAsia="Calibri" w:hAnsi="Times New Roman" w:cs="Times New Roman"/>
          <w:sz w:val="24"/>
          <w:szCs w:val="24"/>
        </w:rPr>
        <w:t xml:space="preserve"> олимпиада», «Русский с Пушкиным», «Умножение»</w:t>
      </w:r>
      <w:r w:rsidR="002C14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719" w:rsidRPr="002C1440" w:rsidRDefault="00126719" w:rsidP="002C14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Кадровое обеспечение. </w:t>
      </w:r>
    </w:p>
    <w:p w:rsidR="003D2545" w:rsidRPr="00B82580" w:rsidRDefault="00701EE6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начало 2019-2020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в школе работает 4</w:t>
      </w:r>
      <w:r w:rsidR="005314A1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314A1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 на 100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% укомплектована педагогами. 3 учителя   (75%) имеют высшее, 1 учитель имеет средне-специальное образование</w:t>
      </w:r>
      <w:r w:rsidR="003D2545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 Движение кадров за последние 5 лет: 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В школе имеется план переподготовки педагогических ка</w:t>
      </w:r>
      <w:r w:rsidR="005314A1" w:rsidRPr="00B82580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дров. За 5 лет </w:t>
      </w:r>
      <w:r w:rsidRPr="00B82580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все учителя(100 %) проходили курсы повышения квалификации.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 педагогов составляет: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    2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314A1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</w:t>
      </w:r>
      <w:r w:rsidR="00256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83A1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Возрастной состав педагогов:</w:t>
      </w:r>
    </w:p>
    <w:p w:rsidR="003D2545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40 до 50 </w:t>
      </w:r>
      <w:r w:rsidR="009C1EA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лет – 3</w:t>
      </w:r>
      <w:r w:rsidR="002563BF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чел. (</w:t>
      </w:r>
      <w:r w:rsidR="009C1EA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75</w:t>
      </w:r>
      <w:r w:rsidRPr="00B8258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%),</w:t>
      </w:r>
    </w:p>
    <w:p w:rsidR="009C1EAC" w:rsidRPr="00B82580" w:rsidRDefault="009C1EAC" w:rsidP="003D2545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 50 до 55 лет – 1 чел. (25%)</w:t>
      </w:r>
    </w:p>
    <w:p w:rsidR="003D2545" w:rsidRPr="00B82580" w:rsidRDefault="002D27C2" w:rsidP="00183A10">
      <w:pPr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     </w:t>
      </w: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Кв</w:t>
      </w:r>
      <w:r w:rsidR="00F227BB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а</w:t>
      </w:r>
      <w:r w:rsidR="00183A1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лификационные категории имеют 4</w:t>
      </w:r>
      <w:r w:rsidR="00F227BB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педагогов (100 %), из  них: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          Высшую – </w:t>
      </w:r>
      <w:r w:rsidR="00183A1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0</w:t>
      </w: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чел</w:t>
      </w:r>
      <w:r w:rsidR="002563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(</w:t>
      </w:r>
      <w:r w:rsidR="00183A1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0</w:t>
      </w:r>
      <w:r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%)</w:t>
      </w:r>
    </w:p>
    <w:p w:rsidR="003D2545" w:rsidRPr="00B82580" w:rsidRDefault="00183A10" w:rsidP="003D2545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          Первую – 3</w:t>
      </w:r>
      <w:r w:rsidR="00F227BB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чел</w:t>
      </w:r>
      <w:r w:rsidR="002563BF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75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%),</w:t>
      </w:r>
    </w:p>
    <w:p w:rsidR="003D2545" w:rsidRPr="00B82580" w:rsidRDefault="00183A10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          С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ЗД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– 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    1 чел.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2</w:t>
      </w:r>
      <w:r w:rsidR="00F227BB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5</w:t>
      </w:r>
      <w:r w:rsidR="003D2545" w:rsidRPr="00B82580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%)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Педагогов- дефектологов, психологов, врачей и медицинских работников нет, так как не предусмотрены по штатному расписанию.</w:t>
      </w:r>
    </w:p>
    <w:p w:rsidR="003D2545" w:rsidRPr="00B82580" w:rsidRDefault="003D2545" w:rsidP="005314A1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Образовательное учреждение  полностью укомплект</w:t>
      </w:r>
      <w:r w:rsidR="005314A1" w:rsidRPr="00B8258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овано  педагогическими кадрами.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Методическая и научно-исследовательская деятельность.</w:t>
      </w:r>
    </w:p>
    <w:p w:rsidR="003D2545" w:rsidRPr="00B82580" w:rsidRDefault="003D2545" w:rsidP="003D2545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 методической службы состоит в создании адаптивной, образовательной среды, где  максимально был бы реализован потенциал и учащегося, и педагогического коллектива в полном соответствии с социальными и личностными запросами.</w:t>
      </w:r>
    </w:p>
    <w:p w:rsidR="003D2545" w:rsidRPr="00B82580" w:rsidRDefault="003D2545" w:rsidP="003D2545">
      <w:pPr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Профессиональный рост и аттестация педагогических кадров рассматриваются как один из наиболее важных факторов, влияющих на качество обра</w:t>
      </w:r>
      <w:r w:rsidR="00A27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зования.  Методической службой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уделяется  внимание данному направлению.</w:t>
      </w:r>
      <w:r w:rsidRPr="00B825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профессионального уровня педагогов осуществлялось через  обмен педагогическим опытом, взаимное посещение уроков, а также через систему самообразования. </w:t>
      </w:r>
    </w:p>
    <w:p w:rsidR="003D2545" w:rsidRPr="00B82580" w:rsidRDefault="003D2545" w:rsidP="00A27D8E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Результативность деятельности образовательного учреждения.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 Школа функционирует стабильно в режиме развития.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  Деятельность школы строится в соответствии с государственной нормативной базой,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обладает необходимым и достаточным педагогическим потенциалом для осуществления образовательно-воспитательного процесса. Педагогический коллектив на основе анализа и структурирования возникающих проблем умеет выстроить перспективы развития в соответст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вии с уровнем требований современного этапа развития общества.</w:t>
      </w:r>
    </w:p>
    <w:p w:rsidR="003D2545" w:rsidRPr="00B82580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 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Реализуя права детей на получение бесплатного образования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школа предоставляет доступное, качественное образование</w:t>
      </w: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питание и развитие в </w:t>
      </w:r>
      <w:r w:rsidR="00A2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безопасных, комфортных условиях</w:t>
      </w:r>
      <w:r w:rsidR="000125DF"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 Школа планомерно работает над проблемой здоровья школьни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не допуская отрицательной динамики состояния здоровья обучаю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щихся.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  В школе созданы все условия для самореализации ребенка в  урочной и внеурочной деятельности, что подтверждается качеством и уровнем участия в оли</w:t>
      </w:r>
      <w:r w:rsidR="00A2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мпиадах, конкурсах 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различного вида.</w:t>
      </w:r>
    </w:p>
    <w:p w:rsidR="003D2545" w:rsidRPr="00B82580" w:rsidRDefault="003D2545" w:rsidP="003D254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7. По результатам  мониторинга уровня образовательной деятельности мы достигли неплохих  результатов. Это свидетельствует о том, что МБОУ</w:t>
      </w:r>
      <w:r w:rsidR="00A27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«Большеатрясская НОШ» Тетюш</w:t>
      </w:r>
      <w:r w:rsidR="000125DF"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муниципального района РТ </w:t>
      </w:r>
      <w:r w:rsidRPr="00B825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устойчиво.</w:t>
      </w:r>
    </w:p>
    <w:p w:rsidR="003D2545" w:rsidRDefault="003D2545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самоанализа образовательного учреждения обсуждено и принято педагогическим советом  </w:t>
      </w:r>
      <w:r w:rsidR="005314A1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№</w:t>
      </w:r>
      <w:r w:rsidR="002563BF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27D8E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5314A1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от </w:t>
      </w:r>
      <w:r w:rsidR="009C1E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</w:t>
      </w:r>
      <w:r w:rsidR="00A27D8E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2563BF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A27D8E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</w:t>
      </w:r>
      <w:r w:rsidR="009C1E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</w:t>
      </w:r>
      <w:r w:rsidR="002968CE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2563BF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9C1EA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2020</w:t>
      </w:r>
      <w:r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2563BF" w:rsidRPr="00FB61F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2563BF" w:rsidRDefault="002563BF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563BF" w:rsidRDefault="002563BF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2563BF" w:rsidRPr="00B82580" w:rsidRDefault="002563BF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968CE" w:rsidRPr="00B82580" w:rsidRDefault="002968CE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545" w:rsidRPr="00B82580" w:rsidRDefault="00A27D8E" w:rsidP="003D25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школой</w:t>
      </w:r>
      <w:r w:rsidR="00DE20E4"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125DF" w:rsidRPr="00B825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Нафигина Н. Г. </w:t>
      </w:r>
    </w:p>
    <w:p w:rsidR="003D2545" w:rsidRPr="00B82580" w:rsidRDefault="003D2545" w:rsidP="003D25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3D2545" w:rsidRPr="00B82580" w:rsidRDefault="003D2545" w:rsidP="003D25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705" w:rsidRPr="00B82580" w:rsidRDefault="006C0705">
      <w:pPr>
        <w:rPr>
          <w:sz w:val="24"/>
          <w:szCs w:val="24"/>
        </w:rPr>
      </w:pPr>
    </w:p>
    <w:sectPr w:rsidR="006C0705" w:rsidRPr="00B82580" w:rsidSect="002563B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D0506"/>
    <w:multiLevelType w:val="hybridMultilevel"/>
    <w:tmpl w:val="285E08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5467A"/>
    <w:multiLevelType w:val="hybridMultilevel"/>
    <w:tmpl w:val="B3F42B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3391C"/>
    <w:multiLevelType w:val="hybridMultilevel"/>
    <w:tmpl w:val="4922F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5562A0"/>
    <w:multiLevelType w:val="hybridMultilevel"/>
    <w:tmpl w:val="AAD05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644C"/>
    <w:multiLevelType w:val="hybridMultilevel"/>
    <w:tmpl w:val="2BFCBC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8F7F87"/>
    <w:multiLevelType w:val="hybridMultilevel"/>
    <w:tmpl w:val="B334893E"/>
    <w:lvl w:ilvl="0" w:tplc="0D4A2596">
      <w:start w:val="1"/>
      <w:numFmt w:val="bullet"/>
      <w:lvlText w:val=""/>
      <w:lvlJc w:val="left"/>
      <w:pPr>
        <w:tabs>
          <w:tab w:val="num" w:pos="1911"/>
        </w:tabs>
        <w:ind w:left="1911" w:hanging="397"/>
      </w:pPr>
      <w:rPr>
        <w:rFonts w:ascii="Symbol" w:hAnsi="Symbol" w:cs="Times New Roman" w:hint="default"/>
        <w:b w:val="0"/>
        <w:i w:val="0"/>
      </w:rPr>
    </w:lvl>
    <w:lvl w:ilvl="1" w:tplc="AF7EED3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211B4E12"/>
    <w:multiLevelType w:val="hybridMultilevel"/>
    <w:tmpl w:val="8FB4629A"/>
    <w:lvl w:ilvl="0" w:tplc="A43C19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D4A2596">
      <w:start w:val="1"/>
      <w:numFmt w:val="bullet"/>
      <w:lvlText w:val=""/>
      <w:lvlJc w:val="left"/>
      <w:pPr>
        <w:tabs>
          <w:tab w:val="num" w:pos="937"/>
        </w:tabs>
        <w:ind w:left="937" w:hanging="397"/>
      </w:pPr>
      <w:rPr>
        <w:rFonts w:ascii="Symbol" w:hAnsi="Symbol" w:cs="Times New Roman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87F3E41"/>
    <w:multiLevelType w:val="hybridMultilevel"/>
    <w:tmpl w:val="E0E070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F0CFB"/>
    <w:multiLevelType w:val="hybridMultilevel"/>
    <w:tmpl w:val="FEC2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9B7382"/>
    <w:multiLevelType w:val="hybridMultilevel"/>
    <w:tmpl w:val="08980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C3FD9"/>
    <w:multiLevelType w:val="hybridMultilevel"/>
    <w:tmpl w:val="772070A8"/>
    <w:lvl w:ilvl="0" w:tplc="D152CBFE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3C92AFE"/>
    <w:multiLevelType w:val="hybridMultilevel"/>
    <w:tmpl w:val="7ADA65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22FB2"/>
    <w:multiLevelType w:val="hybridMultilevel"/>
    <w:tmpl w:val="BBC65558"/>
    <w:lvl w:ilvl="0" w:tplc="1058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407A6"/>
    <w:multiLevelType w:val="hybridMultilevel"/>
    <w:tmpl w:val="462C9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E84835"/>
    <w:multiLevelType w:val="hybridMultilevel"/>
    <w:tmpl w:val="DB24A92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4927EFB"/>
    <w:multiLevelType w:val="hybridMultilevel"/>
    <w:tmpl w:val="5F5EF8B0"/>
    <w:lvl w:ilvl="0" w:tplc="0D4A2596">
      <w:start w:val="1"/>
      <w:numFmt w:val="bullet"/>
      <w:lvlText w:val=""/>
      <w:lvlJc w:val="left"/>
      <w:pPr>
        <w:tabs>
          <w:tab w:val="num" w:pos="1911"/>
        </w:tabs>
        <w:ind w:left="1911" w:hanging="397"/>
      </w:pPr>
      <w:rPr>
        <w:rFonts w:ascii="Symbol" w:hAnsi="Symbol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6BF14397"/>
    <w:multiLevelType w:val="hybridMultilevel"/>
    <w:tmpl w:val="7A00D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7E4B74"/>
    <w:multiLevelType w:val="hybridMultilevel"/>
    <w:tmpl w:val="A6440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8"/>
  </w:num>
  <w:num w:numId="5">
    <w:abstractNumId w:val="4"/>
  </w:num>
  <w:num w:numId="6">
    <w:abstractNumId w:val="15"/>
  </w:num>
  <w:num w:numId="7">
    <w:abstractNumId w:val="1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6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73"/>
    <w:rsid w:val="000125DF"/>
    <w:rsid w:val="000437AB"/>
    <w:rsid w:val="0004768F"/>
    <w:rsid w:val="00125822"/>
    <w:rsid w:val="00126719"/>
    <w:rsid w:val="0013176C"/>
    <w:rsid w:val="00132F92"/>
    <w:rsid w:val="00157173"/>
    <w:rsid w:val="00183A10"/>
    <w:rsid w:val="001B1D75"/>
    <w:rsid w:val="001C33F6"/>
    <w:rsid w:val="001F526B"/>
    <w:rsid w:val="00207364"/>
    <w:rsid w:val="00220509"/>
    <w:rsid w:val="00232393"/>
    <w:rsid w:val="0024147D"/>
    <w:rsid w:val="002442A8"/>
    <w:rsid w:val="00245FC2"/>
    <w:rsid w:val="002563BF"/>
    <w:rsid w:val="002968CE"/>
    <w:rsid w:val="002C1440"/>
    <w:rsid w:val="002C22E8"/>
    <w:rsid w:val="002D27C2"/>
    <w:rsid w:val="003044D7"/>
    <w:rsid w:val="00310A3A"/>
    <w:rsid w:val="00331D2A"/>
    <w:rsid w:val="003678B1"/>
    <w:rsid w:val="003A2AD4"/>
    <w:rsid w:val="003D2545"/>
    <w:rsid w:val="003D3739"/>
    <w:rsid w:val="003E5607"/>
    <w:rsid w:val="004A7284"/>
    <w:rsid w:val="004B051A"/>
    <w:rsid w:val="004B15B7"/>
    <w:rsid w:val="004D5D9A"/>
    <w:rsid w:val="005314A1"/>
    <w:rsid w:val="0054415C"/>
    <w:rsid w:val="00590F68"/>
    <w:rsid w:val="005C1279"/>
    <w:rsid w:val="005D09AC"/>
    <w:rsid w:val="005F5826"/>
    <w:rsid w:val="005F6E3C"/>
    <w:rsid w:val="00636185"/>
    <w:rsid w:val="00691CD7"/>
    <w:rsid w:val="006C0705"/>
    <w:rsid w:val="006D469E"/>
    <w:rsid w:val="00701EE6"/>
    <w:rsid w:val="007147C6"/>
    <w:rsid w:val="0073258A"/>
    <w:rsid w:val="007A2BC5"/>
    <w:rsid w:val="007E4FA7"/>
    <w:rsid w:val="00827D23"/>
    <w:rsid w:val="00870BC7"/>
    <w:rsid w:val="00891A7A"/>
    <w:rsid w:val="008B6DEB"/>
    <w:rsid w:val="008D5047"/>
    <w:rsid w:val="008E614A"/>
    <w:rsid w:val="00934621"/>
    <w:rsid w:val="00946ECE"/>
    <w:rsid w:val="009470DF"/>
    <w:rsid w:val="00961F88"/>
    <w:rsid w:val="00976439"/>
    <w:rsid w:val="009B7A7E"/>
    <w:rsid w:val="009C0D56"/>
    <w:rsid w:val="009C1EAC"/>
    <w:rsid w:val="009D227B"/>
    <w:rsid w:val="00A27D8E"/>
    <w:rsid w:val="00A54ABB"/>
    <w:rsid w:val="00A571AE"/>
    <w:rsid w:val="00A77219"/>
    <w:rsid w:val="00AA2F08"/>
    <w:rsid w:val="00AC223B"/>
    <w:rsid w:val="00AC4348"/>
    <w:rsid w:val="00AD1566"/>
    <w:rsid w:val="00B82580"/>
    <w:rsid w:val="00BA7F09"/>
    <w:rsid w:val="00BE6D53"/>
    <w:rsid w:val="00C012E0"/>
    <w:rsid w:val="00C409CB"/>
    <w:rsid w:val="00C753C3"/>
    <w:rsid w:val="00C87FFC"/>
    <w:rsid w:val="00CF5C2A"/>
    <w:rsid w:val="00CF7107"/>
    <w:rsid w:val="00D11C55"/>
    <w:rsid w:val="00DE20E4"/>
    <w:rsid w:val="00DE2FEA"/>
    <w:rsid w:val="00E33E25"/>
    <w:rsid w:val="00E9160D"/>
    <w:rsid w:val="00F227BB"/>
    <w:rsid w:val="00F23E28"/>
    <w:rsid w:val="00F262F4"/>
    <w:rsid w:val="00F30990"/>
    <w:rsid w:val="00F516FF"/>
    <w:rsid w:val="00F974E2"/>
    <w:rsid w:val="00FB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9CF06-40EF-4DB6-A410-7A498C49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2545"/>
    <w:pPr>
      <w:keepNext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2545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numbering" w:customStyle="1" w:styleId="1">
    <w:name w:val="Нет списка1"/>
    <w:next w:val="a2"/>
    <w:semiHidden/>
    <w:rsid w:val="003D2545"/>
  </w:style>
  <w:style w:type="paragraph" w:styleId="a3">
    <w:name w:val="header"/>
    <w:basedOn w:val="a"/>
    <w:link w:val="a4"/>
    <w:rsid w:val="003D2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D25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D2545"/>
  </w:style>
  <w:style w:type="paragraph" w:customStyle="1" w:styleId="a6">
    <w:name w:val="Знак"/>
    <w:basedOn w:val="a"/>
    <w:rsid w:val="003D25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3D2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D2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rsid w:val="003D25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3D2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D254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3D2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3D254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3D254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"/>
    <w:link w:val="ad"/>
    <w:rsid w:val="003D25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3D2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3D254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3D254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Знак"/>
    <w:basedOn w:val="a"/>
    <w:rsid w:val="003D254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customStyle="1" w:styleId="10">
    <w:name w:val="Сетка таблицы1"/>
    <w:basedOn w:val="a1"/>
    <w:uiPriority w:val="59"/>
    <w:rsid w:val="0023239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59"/>
    <w:rsid w:val="00BA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8E6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614A"/>
    <w:rPr>
      <w:rFonts w:ascii="Tahoma" w:hAnsi="Tahoma" w:cs="Tahoma"/>
      <w:sz w:val="16"/>
      <w:szCs w:val="16"/>
    </w:rPr>
  </w:style>
  <w:style w:type="table" w:customStyle="1" w:styleId="31">
    <w:name w:val="Сетка таблицы3"/>
    <w:basedOn w:val="a1"/>
    <w:next w:val="a7"/>
    <w:uiPriority w:val="59"/>
    <w:rsid w:val="00131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5C127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310A3A"/>
    <w:pPr>
      <w:spacing w:after="0" w:line="240" w:lineRule="auto"/>
    </w:pPr>
  </w:style>
  <w:style w:type="character" w:customStyle="1" w:styleId="fontstyle01">
    <w:name w:val="fontstyle01"/>
    <w:rsid w:val="005F5826"/>
    <w:rPr>
      <w:rFonts w:ascii="TimesNewRomanPS-BoldMT" w:hAnsi="TimesNewRomanPS-BoldMT" w:hint="default"/>
      <w:b/>
      <w:bCs/>
      <w:i w:val="0"/>
      <w:iCs w:val="0"/>
      <w:color w:val="333333"/>
      <w:sz w:val="28"/>
      <w:szCs w:val="28"/>
    </w:rPr>
  </w:style>
  <w:style w:type="paragraph" w:styleId="af2">
    <w:name w:val="List Paragraph"/>
    <w:basedOn w:val="a"/>
    <w:uiPriority w:val="34"/>
    <w:qFormat/>
    <w:rsid w:val="005F5826"/>
    <w:pPr>
      <w:spacing w:after="0" w:line="240" w:lineRule="auto"/>
      <w:ind w:left="720"/>
      <w:contextualSpacing/>
      <w:jc w:val="both"/>
    </w:pPr>
  </w:style>
  <w:style w:type="paragraph" w:styleId="af3">
    <w:name w:val="Normal (Web)"/>
    <w:basedOn w:val="a"/>
    <w:uiPriority w:val="99"/>
    <w:unhideWhenUsed/>
    <w:rsid w:val="005F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">
    <w:name w:val="Сетка таблицы5"/>
    <w:basedOn w:val="a1"/>
    <w:next w:val="a7"/>
    <w:uiPriority w:val="59"/>
    <w:rsid w:val="00B82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3862</Words>
  <Characters>22020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PC</cp:lastModifiedBy>
  <cp:revision>2</cp:revision>
  <cp:lastPrinted>2018-07-21T10:52:00Z</cp:lastPrinted>
  <dcterms:created xsi:type="dcterms:W3CDTF">2024-11-21T09:46:00Z</dcterms:created>
  <dcterms:modified xsi:type="dcterms:W3CDTF">2024-11-21T09:46:00Z</dcterms:modified>
</cp:coreProperties>
</file>